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7800" w:rsidRDefault="003061CC">
      <w:pPr>
        <w:pStyle w:val="BodyText"/>
        <w:rPr>
          <w:rFonts w:ascii="Times New Roman"/>
          <w:sz w:val="20"/>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842.4pt;height:595.8pt;visibility:visible">
            <v:imagedata r:id="rId7" o:title=""/>
          </v:shape>
        </w:pict>
      </w:r>
    </w:p>
    <w:p w:rsidR="00A17800" w:rsidRDefault="003061CC">
      <w:pPr>
        <w:pStyle w:val="BodyText"/>
        <w:rPr>
          <w:rFonts w:ascii="Times New Roman"/>
          <w:sz w:val="20"/>
        </w:rPr>
      </w:pPr>
      <w:r>
        <w:rPr>
          <w:noProof/>
          <w:lang w:eastAsia="en-GB"/>
        </w:rPr>
        <w:lastRenderedPageBreak/>
        <w:pict>
          <v:shape id="Picture 8" o:spid="_x0000_s1027" type="#_x0000_t75" style="position:absolute;margin-left:-.6pt;margin-top:-.05pt;width:842pt;height:595.3pt;z-index:-1;visibility:visible">
            <v:imagedata r:id="rId8" o:title=""/>
          </v:shape>
        </w:pict>
      </w:r>
    </w:p>
    <w:p w:rsidR="00A17800" w:rsidRDefault="00A17800">
      <w:pPr>
        <w:pStyle w:val="BodyText"/>
        <w:rPr>
          <w:rFonts w:ascii="Times New Roman"/>
          <w:sz w:val="20"/>
        </w:rPr>
      </w:pPr>
    </w:p>
    <w:p w:rsidR="00A17800" w:rsidRDefault="00A17800"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A17800" w:rsidRDefault="00A17800">
      <w:pPr>
        <w:pStyle w:val="BodyText"/>
        <w:spacing w:before="11"/>
        <w:rPr>
          <w:sz w:val="23"/>
        </w:rPr>
      </w:pPr>
    </w:p>
    <w:p w:rsidR="00A17800" w:rsidRDefault="00A17800">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 and demonstrate the outcomes which result (IMPACT).</w:t>
      </w:r>
    </w:p>
    <w:p w:rsidR="00A17800" w:rsidRDefault="00A17800">
      <w:pPr>
        <w:pStyle w:val="BodyText"/>
        <w:spacing w:before="9"/>
        <w:rPr>
          <w:sz w:val="23"/>
        </w:rPr>
      </w:pPr>
    </w:p>
    <w:p w:rsidR="00A17800" w:rsidRDefault="00A17800">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rsidR="00A17800" w:rsidRDefault="00A17800">
      <w:pPr>
        <w:pStyle w:val="BodyText"/>
        <w:spacing w:before="9"/>
        <w:rPr>
          <w:sz w:val="23"/>
        </w:rPr>
      </w:pPr>
    </w:p>
    <w:p w:rsidR="00A17800" w:rsidRDefault="00A17800">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rsidR="00A17800" w:rsidRDefault="00A17800">
      <w:pPr>
        <w:pStyle w:val="BodyText"/>
        <w:spacing w:line="290" w:lineRule="exact"/>
        <w:ind w:left="6080"/>
      </w:pPr>
      <w:r>
        <w:rPr>
          <w:color w:val="231F20"/>
        </w:rPr>
        <w:t>the Primary PE and sport premium to:</w:t>
      </w:r>
    </w:p>
    <w:p w:rsidR="00A17800" w:rsidRDefault="00A17800">
      <w:pPr>
        <w:pStyle w:val="BodyText"/>
        <w:spacing w:before="2"/>
        <w:rPr>
          <w:sz w:val="23"/>
        </w:rPr>
      </w:pPr>
    </w:p>
    <w:p w:rsidR="00A17800" w:rsidRDefault="00A17800">
      <w:pPr>
        <w:pStyle w:val="ListParagraph"/>
        <w:numPr>
          <w:ilvl w:val="0"/>
          <w:numId w:val="1"/>
        </w:numPr>
        <w:tabs>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A17800" w:rsidRDefault="00A17800">
      <w:pPr>
        <w:pStyle w:val="ListParagraph"/>
        <w:numPr>
          <w:ilvl w:val="0"/>
          <w:numId w:val="1"/>
        </w:numPr>
        <w:tabs>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A17800" w:rsidRDefault="00A17800">
      <w:pPr>
        <w:pStyle w:val="BodyText"/>
        <w:spacing w:before="9"/>
        <w:rPr>
          <w:sz w:val="23"/>
        </w:rPr>
      </w:pPr>
    </w:p>
    <w:p w:rsidR="00A17800" w:rsidRDefault="00A17800">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w:t>
      </w:r>
    </w:p>
    <w:p w:rsidR="00A17800" w:rsidRDefault="00A17800">
      <w:pPr>
        <w:pStyle w:val="BodyText"/>
        <w:spacing w:before="2" w:line="235" w:lineRule="auto"/>
        <w:ind w:left="6000" w:right="828" w:firstLine="260"/>
      </w:pPr>
      <w:r>
        <w:rPr>
          <w:color w:val="231F20"/>
        </w:rPr>
        <w:t xml:space="preserve">provision and to report </w:t>
      </w:r>
      <w:proofErr w:type="gramStart"/>
      <w:r>
        <w:rPr>
          <w:color w:val="231F20"/>
        </w:rPr>
        <w:t>your</w:t>
      </w:r>
      <w:proofErr w:type="gramEnd"/>
      <w:r>
        <w:rPr>
          <w:color w:val="231F20"/>
        </w:rPr>
        <w:t xml:space="preserve">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A17800" w:rsidRDefault="00A17800">
      <w:pPr>
        <w:pStyle w:val="BodyText"/>
        <w:spacing w:before="4"/>
        <w:rPr>
          <w:sz w:val="23"/>
        </w:rPr>
      </w:pPr>
    </w:p>
    <w:p w:rsidR="00A17800" w:rsidRDefault="00A17800">
      <w:pPr>
        <w:pStyle w:val="BodyText"/>
        <w:ind w:left="5340" w:firstLine="220"/>
      </w:pPr>
      <w:r>
        <w:rPr>
          <w:color w:val="231F20"/>
        </w:rPr>
        <w:t>We recommend you start by reflecting on the impact of current provision and reviewing the previous spend.</w:t>
      </w:r>
    </w:p>
    <w:p w:rsidR="00A17800" w:rsidRDefault="00A17800">
      <w:pPr>
        <w:pStyle w:val="BodyText"/>
        <w:spacing w:before="7"/>
        <w:rPr>
          <w:sz w:val="23"/>
        </w:rPr>
      </w:pPr>
    </w:p>
    <w:p w:rsidR="00A17800" w:rsidRDefault="00A17800">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rsidR="00A17800" w:rsidRDefault="00A17800">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rsidR="00A17800" w:rsidRDefault="00A17800">
      <w:pPr>
        <w:pStyle w:val="BodyText"/>
        <w:spacing w:before="9"/>
        <w:rPr>
          <w:b/>
          <w:sz w:val="23"/>
        </w:rPr>
      </w:pPr>
    </w:p>
    <w:p w:rsidR="00A17800" w:rsidRDefault="00A17800">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rsidR="00A17800" w:rsidRDefault="003061CC">
      <w:pPr>
        <w:pStyle w:val="BodyText"/>
        <w:spacing w:before="2" w:line="235" w:lineRule="auto"/>
        <w:ind w:left="3900" w:right="1121" w:firstLine="280"/>
      </w:pPr>
      <w:r>
        <w:rPr>
          <w:noProof/>
          <w:lang w:eastAsia="en-GB"/>
        </w:rPr>
        <w:pict>
          <v:shapetype id="_x0000_t202" coordsize="21600,21600" o:spt="202" path="m,l,21600r21600,l21600,xe">
            <v:stroke joinstyle="miter"/>
            <v:path gradientshapeok="t" o:connecttype="rect"/>
          </v:shapetype>
          <v:shape id="Text Box 8" o:spid="_x0000_s1028" type="#_x0000_t202" style="position:absolute;left:0;text-align:left;margin-left:36pt;margin-top:36.1pt;width:337.2pt;height:12.85pt;z-index:-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qVXrQIAAKo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" filled="f" stroked="f">
            <v:textbox inset="0,0,0,0">
              <w:txbxContent>
                <w:p w:rsidR="00A17800" w:rsidRDefault="00A17800">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w:r>
      <w:r w:rsidR="00A17800">
        <w:rPr>
          <w:color w:val="231F20"/>
        </w:rPr>
        <w:t xml:space="preserve">be posted on your website by the end of the academic year and no later than the 31st July 2021. To see an example of how to complete the table please click </w:t>
      </w:r>
      <w:r w:rsidR="00A17800">
        <w:rPr>
          <w:color w:val="205E9E"/>
          <w:u w:val="single" w:color="205E9E"/>
        </w:rPr>
        <w:t>HERE</w:t>
      </w:r>
      <w:r w:rsidR="00A17800">
        <w:rPr>
          <w:color w:val="231F20"/>
        </w:rPr>
        <w:t>.</w:t>
      </w:r>
      <w:r w:rsidR="00A17800" w:rsidRPr="00631FE3">
        <w:t xml:space="preserve"> </w:t>
      </w:r>
    </w:p>
    <w:p w:rsidR="00A17800" w:rsidRDefault="00A17800">
      <w:pPr>
        <w:spacing w:line="235" w:lineRule="auto"/>
        <w:sectPr w:rsidR="00A17800">
          <w:headerReference w:type="default" r:id="rId9"/>
          <w:pgSz w:w="16840" w:h="11910" w:orient="landscape"/>
          <w:pgMar w:top="0" w:right="0" w:bottom="0" w:left="0" w:header="0" w:footer="0" w:gutter="0"/>
          <w:cols w:space="720"/>
        </w:sectPr>
      </w:pPr>
    </w:p>
    <w:p w:rsidR="00A17800" w:rsidRDefault="00A17800">
      <w:pPr>
        <w:pStyle w:val="BodyText"/>
        <w:rPr>
          <w:sz w:val="20"/>
        </w:rPr>
      </w:pPr>
    </w:p>
    <w:p w:rsidR="00A17800" w:rsidRDefault="00A17800">
      <w:pPr>
        <w:pStyle w:val="BodyText"/>
        <w:rPr>
          <w:sz w:val="20"/>
        </w:rPr>
      </w:pPr>
    </w:p>
    <w:p w:rsidR="00A17800" w:rsidRDefault="00A17800">
      <w:pPr>
        <w:pStyle w:val="BodyText"/>
        <w:rPr>
          <w:sz w:val="20"/>
        </w:rPr>
      </w:pPr>
    </w:p>
    <w:p w:rsidR="00A17800" w:rsidRDefault="00A17800">
      <w:pPr>
        <w:pStyle w:val="BodyText"/>
        <w:rPr>
          <w:sz w:val="20"/>
        </w:rPr>
      </w:pPr>
    </w:p>
    <w:p w:rsidR="00A17800" w:rsidRDefault="00A17800">
      <w:pPr>
        <w:pStyle w:val="BodyText"/>
        <w:spacing w:before="10"/>
        <w:rPr>
          <w:sz w:val="21"/>
        </w:rPr>
      </w:pPr>
    </w:p>
    <w:p w:rsidR="00A17800" w:rsidRDefault="003061CC">
      <w:pPr>
        <w:pStyle w:val="BodyText"/>
        <w:spacing w:before="57" w:line="235" w:lineRule="auto"/>
        <w:ind w:left="720" w:right="730"/>
      </w:pPr>
      <w:r>
        <w:rPr>
          <w:noProof/>
          <w:lang w:eastAsia="en-GB"/>
        </w:rPr>
        <w:pict>
          <v:group id="Group 5" o:spid="_x0000_s1039" style="position:absolute;left:0;text-align:left;margin-left:36pt;margin-top:-62.4pt;width:805.9pt;height:44.8pt;z-index:2;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">
            <v:rect id="Rectangle 7" o:spid="_x0000_s1040" style="position:absolute;left:720;top:-1249;width:16118;height:8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YLb8A&#10;AADbAAAADwAAAGRycy9kb3ducmV2LnhtbERPzYrCMBC+C75DGMGbpu6hLNUoVVAWQVitDzA0Y1ts&#10;JiWJbX37zWHB48f3v9mNphU9Od9YVrBaJiCIS6sbrhTci+PiG4QPyBpby6TgTR522+lkg5m2A1+p&#10;v4VKxBD2GSqoQ+gyKX1Zk0G/tB1x5B7WGQwRukpqh0MMN638SpJUGmw4NtTY0aGm8nl7GQXulL/P&#10;6WXfn+66qC72d+iKVa7UfDbmaxCBxvAR/7t/tII0jo1f4g+Q2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MlgtvwAAANsAAAAPAAAAAAAAAAAAAAAAAJgCAABkcnMvZG93bnJl&#10;di54bWxQSwUGAAAAAAQABAD1AAAAhAMAAAAA&#10;" fillcolor="#4863ae" stroked="f"/>
            <v:shape id="Text Box 6" o:spid="_x0000_s1041" type="#_x0000_t202" style="position:absolute;left:720;top:-1249;width:16118;height:8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A17800" w:rsidRDefault="00A1780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w:r>
      <w:r w:rsidR="00A17800">
        <w:rPr>
          <w:color w:val="231F20"/>
        </w:rPr>
        <w:t>Please note: Although there has been considerable disruption in 2020 it is important that you publish details on your website of how you spend the funding - this is a legal requirement.</w:t>
      </w:r>
    </w:p>
    <w:p w:rsidR="00A17800" w:rsidRDefault="00A17800">
      <w:pPr>
        <w:pStyle w:val="BodyText"/>
        <w:spacing w:before="4"/>
        <w:rPr>
          <w:sz w:val="23"/>
        </w:rPr>
      </w:pPr>
    </w:p>
    <w:p w:rsidR="00A17800" w:rsidRDefault="00A17800">
      <w:pPr>
        <w:pStyle w:val="BodyText"/>
        <w:spacing w:after="16"/>
        <w:ind w:left="720"/>
      </w:pPr>
      <w:r>
        <w:rPr>
          <w:color w:val="231F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A17800">
        <w:trPr>
          <w:trHeight w:val="497"/>
        </w:trPr>
        <w:tc>
          <w:tcPr>
            <w:tcW w:w="7700" w:type="dxa"/>
          </w:tcPr>
          <w:p w:rsidR="00A17800" w:rsidRDefault="00A17800">
            <w:pPr>
              <w:pStyle w:val="TableParagraph"/>
              <w:spacing w:before="21"/>
              <w:rPr>
                <w:sz w:val="24"/>
              </w:rPr>
            </w:pPr>
            <w:r>
              <w:rPr>
                <w:color w:val="4863AE"/>
                <w:sz w:val="24"/>
              </w:rPr>
              <w:t>Key achievements to date until July 2020:</w:t>
            </w:r>
          </w:p>
        </w:tc>
        <w:tc>
          <w:tcPr>
            <w:tcW w:w="7677" w:type="dxa"/>
          </w:tcPr>
          <w:p w:rsidR="00A17800" w:rsidRDefault="00A17800">
            <w:pPr>
              <w:pStyle w:val="TableParagraph"/>
              <w:spacing w:before="21"/>
              <w:rPr>
                <w:sz w:val="24"/>
              </w:rPr>
            </w:pPr>
            <w:r>
              <w:rPr>
                <w:color w:val="4863AE"/>
                <w:sz w:val="24"/>
              </w:rPr>
              <w:t>Areas for further improvement and baseline evidence of need:</w:t>
            </w:r>
          </w:p>
        </w:tc>
      </w:tr>
      <w:tr w:rsidR="00A17800">
        <w:trPr>
          <w:trHeight w:val="5112"/>
        </w:trPr>
        <w:tc>
          <w:tcPr>
            <w:tcW w:w="7700" w:type="dxa"/>
          </w:tcPr>
          <w:p w:rsidR="00A17800" w:rsidRPr="00DE2822" w:rsidRDefault="00A17800" w:rsidP="00101380">
            <w:pPr>
              <w:pStyle w:val="TableParagraph"/>
              <w:numPr>
                <w:ilvl w:val="0"/>
                <w:numId w:val="2"/>
              </w:numPr>
              <w:rPr>
                <w:rFonts w:cs="Arial"/>
                <w:sz w:val="24"/>
              </w:rPr>
            </w:pPr>
            <w:r w:rsidRPr="00DE2822">
              <w:rPr>
                <w:rFonts w:cs="Arial"/>
                <w:sz w:val="24"/>
              </w:rPr>
              <w:t xml:space="preserve">Increased participation in extra-curricular sports </w:t>
            </w:r>
          </w:p>
          <w:p w:rsidR="00A17800" w:rsidRPr="00DE2822" w:rsidRDefault="00A17800" w:rsidP="00101380">
            <w:pPr>
              <w:pStyle w:val="TableParagraph"/>
              <w:numPr>
                <w:ilvl w:val="0"/>
                <w:numId w:val="2"/>
              </w:numPr>
              <w:rPr>
                <w:rFonts w:cs="Arial"/>
                <w:sz w:val="24"/>
              </w:rPr>
            </w:pPr>
            <w:r w:rsidRPr="00DE2822">
              <w:rPr>
                <w:rFonts w:cs="Arial"/>
                <w:sz w:val="24"/>
              </w:rPr>
              <w:t>Increased active minutes within school time</w:t>
            </w:r>
          </w:p>
          <w:p w:rsidR="00A17800" w:rsidRPr="00DE2822" w:rsidRDefault="00A17800" w:rsidP="00101380">
            <w:pPr>
              <w:pStyle w:val="TableParagraph"/>
              <w:numPr>
                <w:ilvl w:val="0"/>
                <w:numId w:val="2"/>
              </w:numPr>
              <w:rPr>
                <w:rFonts w:cs="Arial"/>
                <w:sz w:val="24"/>
              </w:rPr>
            </w:pPr>
            <w:r w:rsidRPr="00DE2822">
              <w:rPr>
                <w:rFonts w:cs="Arial"/>
                <w:sz w:val="24"/>
              </w:rPr>
              <w:t>Support given for increased active minutes at home</w:t>
            </w:r>
          </w:p>
          <w:p w:rsidR="00A17800" w:rsidRPr="00DE2822" w:rsidRDefault="00A17800" w:rsidP="00101380">
            <w:pPr>
              <w:pStyle w:val="TableParagraph"/>
              <w:numPr>
                <w:ilvl w:val="0"/>
                <w:numId w:val="2"/>
              </w:numPr>
              <w:rPr>
                <w:rFonts w:cs="Arial"/>
                <w:sz w:val="24"/>
              </w:rPr>
            </w:pPr>
            <w:r w:rsidRPr="00DE2822">
              <w:rPr>
                <w:rFonts w:cs="Arial"/>
                <w:sz w:val="24"/>
              </w:rPr>
              <w:t>Increased participation in competitive sport (Intra and external)</w:t>
            </w:r>
          </w:p>
          <w:p w:rsidR="00A17800" w:rsidRPr="00DE2822" w:rsidRDefault="00A17800" w:rsidP="00101380">
            <w:pPr>
              <w:pStyle w:val="TableParagraph"/>
              <w:numPr>
                <w:ilvl w:val="0"/>
                <w:numId w:val="2"/>
              </w:numPr>
              <w:rPr>
                <w:rFonts w:cs="Arial"/>
                <w:sz w:val="24"/>
              </w:rPr>
            </w:pPr>
            <w:r w:rsidRPr="00DE2822">
              <w:rPr>
                <w:rFonts w:cs="Arial"/>
                <w:sz w:val="24"/>
              </w:rPr>
              <w:t>Increased staff confidence and training through the introduction of Real PE</w:t>
            </w:r>
          </w:p>
          <w:p w:rsidR="00A17800" w:rsidRPr="00DE2822" w:rsidRDefault="00A17800" w:rsidP="00101380">
            <w:pPr>
              <w:pStyle w:val="TableParagraph"/>
              <w:numPr>
                <w:ilvl w:val="0"/>
                <w:numId w:val="2"/>
              </w:numPr>
              <w:rPr>
                <w:rFonts w:cs="Arial"/>
                <w:sz w:val="24"/>
              </w:rPr>
            </w:pPr>
            <w:r w:rsidRPr="00DE2822">
              <w:rPr>
                <w:rFonts w:cs="Arial"/>
                <w:sz w:val="24"/>
              </w:rPr>
              <w:t>Assessment put in place and all class teachers trained in how to use assessment effectively</w:t>
            </w:r>
          </w:p>
          <w:p w:rsidR="00A17800" w:rsidRPr="00DE2822" w:rsidRDefault="00A17800" w:rsidP="00101380">
            <w:pPr>
              <w:pStyle w:val="TableParagraph"/>
              <w:numPr>
                <w:ilvl w:val="0"/>
                <w:numId w:val="2"/>
              </w:numPr>
              <w:rPr>
                <w:rFonts w:cs="Arial"/>
                <w:sz w:val="24"/>
              </w:rPr>
            </w:pPr>
            <w:r w:rsidRPr="00DE2822">
              <w:rPr>
                <w:rFonts w:cs="Arial"/>
                <w:sz w:val="24"/>
              </w:rPr>
              <w:t xml:space="preserve">Monitoring put in place of assessment </w:t>
            </w:r>
          </w:p>
          <w:p w:rsidR="00A17800" w:rsidRPr="00DE2822" w:rsidRDefault="00A17800" w:rsidP="00101380">
            <w:pPr>
              <w:pStyle w:val="TableParagraph"/>
              <w:numPr>
                <w:ilvl w:val="0"/>
                <w:numId w:val="2"/>
              </w:numPr>
              <w:rPr>
                <w:rFonts w:cs="Arial"/>
                <w:sz w:val="24"/>
              </w:rPr>
            </w:pPr>
            <w:r w:rsidRPr="00DE2822">
              <w:rPr>
                <w:rFonts w:cs="Arial"/>
                <w:sz w:val="24"/>
              </w:rPr>
              <w:t>Improvement in school equipment (full class sets)</w:t>
            </w:r>
          </w:p>
          <w:p w:rsidR="00A17800" w:rsidRPr="00DE2822" w:rsidRDefault="00A17800" w:rsidP="00101380">
            <w:pPr>
              <w:pStyle w:val="TableParagraph"/>
              <w:numPr>
                <w:ilvl w:val="0"/>
                <w:numId w:val="2"/>
              </w:numPr>
              <w:rPr>
                <w:rFonts w:cs="Arial"/>
                <w:sz w:val="24"/>
              </w:rPr>
            </w:pPr>
            <w:r w:rsidRPr="00DE2822">
              <w:rPr>
                <w:rFonts w:cs="Arial"/>
                <w:sz w:val="24"/>
              </w:rPr>
              <w:t xml:space="preserve">Winners of </w:t>
            </w:r>
            <w:smartTag w:uri="urn:schemas-microsoft-com:office:smarttags" w:element="place">
              <w:r w:rsidRPr="00DE2822">
                <w:rPr>
                  <w:rFonts w:cs="Arial"/>
                  <w:sz w:val="24"/>
                </w:rPr>
                <w:t>Rotherham</w:t>
              </w:r>
            </w:smartTag>
            <w:r w:rsidRPr="00DE2822">
              <w:rPr>
                <w:rFonts w:cs="Arial"/>
                <w:sz w:val="24"/>
              </w:rPr>
              <w:t xml:space="preserve"> ‘Beat the Street’</w:t>
            </w:r>
          </w:p>
          <w:p w:rsidR="00A17800" w:rsidRPr="00DE2822" w:rsidRDefault="00A17800" w:rsidP="00101380">
            <w:pPr>
              <w:pStyle w:val="TableParagraph"/>
              <w:ind w:left="360"/>
              <w:rPr>
                <w:rFonts w:cs="Arial"/>
                <w:sz w:val="24"/>
              </w:rPr>
            </w:pPr>
          </w:p>
          <w:p w:rsidR="00A17800" w:rsidRPr="00DE2822" w:rsidRDefault="00A17800">
            <w:pPr>
              <w:pStyle w:val="TableParagraph"/>
              <w:ind w:left="0"/>
              <w:rPr>
                <w:rFonts w:cs="Arial"/>
                <w:sz w:val="24"/>
              </w:rPr>
            </w:pPr>
          </w:p>
        </w:tc>
        <w:tc>
          <w:tcPr>
            <w:tcW w:w="7677" w:type="dxa"/>
          </w:tcPr>
          <w:p w:rsidR="00A17800" w:rsidRPr="00DE2822" w:rsidRDefault="00A17800" w:rsidP="00101380">
            <w:pPr>
              <w:pStyle w:val="TableParagraph"/>
              <w:numPr>
                <w:ilvl w:val="0"/>
                <w:numId w:val="2"/>
              </w:numPr>
              <w:rPr>
                <w:rFonts w:cs="Arial"/>
                <w:sz w:val="24"/>
              </w:rPr>
            </w:pPr>
            <w:r w:rsidRPr="00DE2822">
              <w:rPr>
                <w:rFonts w:cs="Arial"/>
                <w:sz w:val="24"/>
              </w:rPr>
              <w:t xml:space="preserve">Embed new assessment and monitoring system with new class teachers </w:t>
            </w:r>
          </w:p>
          <w:p w:rsidR="00A17800" w:rsidRPr="00DE2822" w:rsidRDefault="00A17800" w:rsidP="00101380">
            <w:pPr>
              <w:pStyle w:val="TableParagraph"/>
              <w:numPr>
                <w:ilvl w:val="0"/>
                <w:numId w:val="2"/>
              </w:numPr>
              <w:rPr>
                <w:rFonts w:cs="Arial"/>
                <w:sz w:val="24"/>
              </w:rPr>
            </w:pPr>
            <w:r w:rsidRPr="00DE2822">
              <w:rPr>
                <w:rFonts w:cs="Arial"/>
                <w:sz w:val="24"/>
              </w:rPr>
              <w:t>Support new NQT in planning, delivering and assessment in PE</w:t>
            </w:r>
          </w:p>
          <w:p w:rsidR="00A17800" w:rsidRPr="00DE2822" w:rsidRDefault="00A17800" w:rsidP="00762A57">
            <w:pPr>
              <w:pStyle w:val="TableParagraph"/>
              <w:numPr>
                <w:ilvl w:val="0"/>
                <w:numId w:val="2"/>
              </w:numPr>
              <w:rPr>
                <w:rFonts w:cs="Arial"/>
                <w:sz w:val="24"/>
              </w:rPr>
            </w:pPr>
            <w:r w:rsidRPr="00DE2822">
              <w:rPr>
                <w:rFonts w:cs="Arial"/>
                <w:sz w:val="24"/>
              </w:rPr>
              <w:t xml:space="preserve">Reintroduce a range of </w:t>
            </w:r>
            <w:proofErr w:type="spellStart"/>
            <w:r w:rsidRPr="00DE2822">
              <w:rPr>
                <w:rFonts w:cs="Arial"/>
                <w:sz w:val="24"/>
              </w:rPr>
              <w:t>extra curricular</w:t>
            </w:r>
            <w:proofErr w:type="spellEnd"/>
            <w:r w:rsidRPr="00DE2822">
              <w:rPr>
                <w:rFonts w:cs="Arial"/>
                <w:sz w:val="24"/>
              </w:rPr>
              <w:t xml:space="preserve"> active clubs, ensuring that these can be made inclusive</w:t>
            </w:r>
          </w:p>
          <w:p w:rsidR="00A17800" w:rsidRPr="00DE2822" w:rsidRDefault="00A17800" w:rsidP="00762A57">
            <w:pPr>
              <w:pStyle w:val="TableParagraph"/>
              <w:numPr>
                <w:ilvl w:val="0"/>
                <w:numId w:val="2"/>
              </w:numPr>
              <w:rPr>
                <w:rFonts w:cs="Arial"/>
                <w:sz w:val="24"/>
              </w:rPr>
            </w:pPr>
            <w:r w:rsidRPr="00DE2822">
              <w:rPr>
                <w:rFonts w:cs="Arial"/>
                <w:sz w:val="24"/>
              </w:rPr>
              <w:t xml:space="preserve">Provide provision for youngest children to develop all-important early physical literacy skills they have missed out on during </w:t>
            </w:r>
            <w:proofErr w:type="spellStart"/>
            <w:r w:rsidRPr="00DE2822">
              <w:rPr>
                <w:rFonts w:cs="Arial"/>
                <w:sz w:val="24"/>
              </w:rPr>
              <w:t>covid</w:t>
            </w:r>
            <w:proofErr w:type="spellEnd"/>
          </w:p>
        </w:tc>
      </w:tr>
    </w:tbl>
    <w:p w:rsidR="00A17800" w:rsidRDefault="00A17800">
      <w:pPr>
        <w:pStyle w:val="BodyText"/>
        <w:spacing w:before="3"/>
        <w:rPr>
          <w:sz w:val="22"/>
        </w:rPr>
      </w:pPr>
    </w:p>
    <w:p w:rsidR="00A17800" w:rsidRDefault="00A17800">
      <w:pPr>
        <w:pStyle w:val="BodyText"/>
        <w:spacing w:line="235" w:lineRule="auto"/>
        <w:ind w:left="720" w:right="5724"/>
      </w:pPr>
      <w:r>
        <w:rPr>
          <w:color w:val="231F20"/>
        </w:rPr>
        <w:t>Did you carry forward an underspend from 2019-20 academic year into the current academic year? YES/NO * Delete as applicable</w:t>
      </w:r>
    </w:p>
    <w:p w:rsidR="00A17800" w:rsidRDefault="00A17800">
      <w:pPr>
        <w:pStyle w:val="Heading1"/>
        <w:spacing w:line="288" w:lineRule="exact"/>
      </w:pPr>
      <w:r>
        <w:rPr>
          <w:color w:val="231F20"/>
        </w:rPr>
        <w:t xml:space="preserve">If YES you </w:t>
      </w:r>
      <w:r>
        <w:rPr>
          <w:color w:val="231F20"/>
          <w:u w:val="single" w:color="231F20"/>
        </w:rPr>
        <w:t>must</w:t>
      </w:r>
      <w:r>
        <w:rPr>
          <w:color w:val="231F20"/>
        </w:rPr>
        <w:t xml:space="preserve"> complete the following section</w:t>
      </w:r>
    </w:p>
    <w:p w:rsidR="00A17800" w:rsidRDefault="00A17800">
      <w:pPr>
        <w:spacing w:line="290" w:lineRule="exact"/>
        <w:ind w:left="720"/>
        <w:rPr>
          <w:b/>
          <w:sz w:val="24"/>
        </w:rPr>
      </w:pPr>
      <w:r>
        <w:rPr>
          <w:b/>
          <w:color w:val="231F20"/>
          <w:sz w:val="24"/>
        </w:rPr>
        <w:t xml:space="preserve">If NO, the following section is </w:t>
      </w:r>
      <w:r>
        <w:rPr>
          <w:b/>
          <w:color w:val="231F20"/>
          <w:sz w:val="24"/>
          <w:u w:val="single" w:color="231F20"/>
        </w:rPr>
        <w:t>not</w:t>
      </w:r>
      <w:r>
        <w:rPr>
          <w:b/>
          <w:color w:val="231F20"/>
          <w:sz w:val="24"/>
        </w:rPr>
        <w:t xml:space="preserve"> applicable to you</w:t>
      </w:r>
    </w:p>
    <w:p w:rsidR="00A17800" w:rsidRDefault="00A17800">
      <w:pPr>
        <w:spacing w:line="290" w:lineRule="exact"/>
        <w:rPr>
          <w:sz w:val="24"/>
        </w:rPr>
        <w:sectPr w:rsidR="00A17800">
          <w:headerReference w:type="default" r:id="rId10"/>
          <w:footerReference w:type="default" r:id="rId11"/>
          <w:pgSz w:w="16840" w:h="11910" w:orient="landscape"/>
          <w:pgMar w:top="720" w:right="0" w:bottom="620" w:left="0" w:header="0" w:footer="438" w:gutter="0"/>
          <w:cols w:space="720"/>
        </w:sectPr>
      </w:pPr>
    </w:p>
    <w:p w:rsidR="00A17800" w:rsidRDefault="00A17800">
      <w:pPr>
        <w:pStyle w:val="BodyText"/>
        <w:spacing w:before="30" w:after="18" w:line="235" w:lineRule="auto"/>
        <w:ind w:left="720" w:right="877"/>
      </w:pPr>
      <w:r>
        <w:rPr>
          <w:color w:val="231F20"/>
        </w:rPr>
        <w:lastRenderedPageBreak/>
        <w:t>If any funding from the academic year 2019/20 has been carried over you MUST complete the following section. Any carried over funding MUST be spent by 31 March 2021.</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080"/>
        <w:gridCol w:w="2628"/>
        <w:gridCol w:w="3080"/>
        <w:gridCol w:w="3080"/>
      </w:tblGrid>
      <w:tr w:rsidR="00A17800" w:rsidRPr="00D0076B">
        <w:trPr>
          <w:trHeight w:val="607"/>
        </w:trPr>
        <w:tc>
          <w:tcPr>
            <w:tcW w:w="3513" w:type="dxa"/>
          </w:tcPr>
          <w:p w:rsidR="00A17800" w:rsidRPr="00D0076B" w:rsidRDefault="00A17800">
            <w:pPr>
              <w:pStyle w:val="TableParagraph"/>
              <w:spacing w:before="19" w:line="288" w:lineRule="exact"/>
              <w:ind w:left="1034" w:hanging="881"/>
              <w:rPr>
                <w:b/>
                <w:sz w:val="24"/>
              </w:rPr>
            </w:pPr>
            <w:r w:rsidRPr="00D0076B">
              <w:rPr>
                <w:b/>
                <w:color w:val="231F20"/>
                <w:sz w:val="24"/>
              </w:rPr>
              <w:t>Academic Year: September 2020 to March 2021</w:t>
            </w:r>
          </w:p>
        </w:tc>
        <w:tc>
          <w:tcPr>
            <w:tcW w:w="3080" w:type="dxa"/>
          </w:tcPr>
          <w:p w:rsidR="00A17800" w:rsidRPr="00D0076B" w:rsidRDefault="00A17800">
            <w:pPr>
              <w:pStyle w:val="TableParagraph"/>
              <w:spacing w:before="21"/>
              <w:ind w:left="79"/>
              <w:rPr>
                <w:b/>
                <w:sz w:val="24"/>
              </w:rPr>
            </w:pPr>
            <w:r w:rsidRPr="00D0076B">
              <w:rPr>
                <w:b/>
                <w:color w:val="231F20"/>
                <w:sz w:val="24"/>
              </w:rPr>
              <w:t>Total fund carried over: £</w:t>
            </w:r>
            <w:r>
              <w:rPr>
                <w:color w:val="000000"/>
                <w:shd w:val="clear" w:color="auto" w:fill="FFFFFF"/>
              </w:rPr>
              <w:t>6140.50</w:t>
            </w:r>
          </w:p>
        </w:tc>
        <w:tc>
          <w:tcPr>
            <w:tcW w:w="2628" w:type="dxa"/>
          </w:tcPr>
          <w:p w:rsidR="00A17800" w:rsidRPr="00D0076B" w:rsidRDefault="00A17800">
            <w:pPr>
              <w:pStyle w:val="TableParagraph"/>
              <w:spacing w:before="21"/>
              <w:ind w:left="79"/>
              <w:rPr>
                <w:b/>
                <w:sz w:val="24"/>
              </w:rPr>
            </w:pPr>
            <w:r w:rsidRPr="00D0076B">
              <w:rPr>
                <w:b/>
                <w:color w:val="231F20"/>
                <w:sz w:val="24"/>
              </w:rPr>
              <w:t>Date Updated:</w:t>
            </w:r>
          </w:p>
        </w:tc>
        <w:tc>
          <w:tcPr>
            <w:tcW w:w="6160" w:type="dxa"/>
            <w:gridSpan w:val="2"/>
            <w:tcBorders>
              <w:top w:val="nil"/>
              <w:right w:val="nil"/>
            </w:tcBorders>
          </w:tcPr>
          <w:p w:rsidR="00A17800" w:rsidRPr="00D0076B" w:rsidRDefault="00A17800">
            <w:pPr>
              <w:pStyle w:val="TableParagraph"/>
              <w:ind w:left="0"/>
              <w:rPr>
                <w:sz w:val="24"/>
              </w:rPr>
            </w:pPr>
            <w:r>
              <w:rPr>
                <w:sz w:val="24"/>
              </w:rPr>
              <w:t xml:space="preserve"> Aug/ Sep </w:t>
            </w:r>
            <w:r w:rsidRPr="00D0076B">
              <w:rPr>
                <w:sz w:val="24"/>
              </w:rPr>
              <w:t>2020</w:t>
            </w:r>
          </w:p>
        </w:tc>
      </w:tr>
      <w:tr w:rsidR="00A17800" w:rsidRPr="00D0076B">
        <w:trPr>
          <w:trHeight w:val="320"/>
        </w:trPr>
        <w:tc>
          <w:tcPr>
            <w:tcW w:w="12301" w:type="dxa"/>
            <w:gridSpan w:val="4"/>
            <w:vMerge w:val="restart"/>
          </w:tcPr>
          <w:p w:rsidR="00A17800" w:rsidRPr="00D0076B" w:rsidRDefault="00A17800">
            <w:pPr>
              <w:pStyle w:val="TableParagraph"/>
              <w:spacing w:before="21"/>
              <w:rPr>
                <w:sz w:val="24"/>
              </w:rPr>
            </w:pPr>
            <w:r w:rsidRPr="00D0076B">
              <w:rPr>
                <w:color w:val="231F20"/>
                <w:sz w:val="24"/>
              </w:rPr>
              <w:t>What Key indicator(s) are you going to focus on?</w:t>
            </w:r>
          </w:p>
        </w:tc>
        <w:tc>
          <w:tcPr>
            <w:tcW w:w="3080" w:type="dxa"/>
          </w:tcPr>
          <w:p w:rsidR="00A17800" w:rsidRPr="00D0076B" w:rsidRDefault="00A17800">
            <w:pPr>
              <w:pStyle w:val="TableParagraph"/>
              <w:spacing w:before="21" w:line="279" w:lineRule="exact"/>
              <w:ind w:left="78"/>
              <w:rPr>
                <w:sz w:val="24"/>
              </w:rPr>
            </w:pPr>
            <w:r w:rsidRPr="00D0076B">
              <w:rPr>
                <w:color w:val="231F20"/>
                <w:sz w:val="24"/>
              </w:rPr>
              <w:t>Total Carry Over Funding:</w:t>
            </w:r>
          </w:p>
        </w:tc>
      </w:tr>
      <w:tr w:rsidR="00A17800" w:rsidRPr="00D0076B">
        <w:trPr>
          <w:trHeight w:val="320"/>
        </w:trPr>
        <w:tc>
          <w:tcPr>
            <w:tcW w:w="12301" w:type="dxa"/>
            <w:gridSpan w:val="4"/>
            <w:vMerge/>
            <w:tcBorders>
              <w:top w:val="nil"/>
            </w:tcBorders>
          </w:tcPr>
          <w:p w:rsidR="00A17800" w:rsidRPr="00D0076B" w:rsidRDefault="00A17800">
            <w:pPr>
              <w:rPr>
                <w:sz w:val="2"/>
                <w:szCs w:val="2"/>
              </w:rPr>
            </w:pPr>
          </w:p>
        </w:tc>
        <w:tc>
          <w:tcPr>
            <w:tcW w:w="3080" w:type="dxa"/>
          </w:tcPr>
          <w:p w:rsidR="00A17800" w:rsidRPr="00D0076B" w:rsidRDefault="00A17800">
            <w:pPr>
              <w:pStyle w:val="TableParagraph"/>
              <w:spacing w:before="21" w:line="279" w:lineRule="exact"/>
              <w:ind w:left="78"/>
              <w:rPr>
                <w:sz w:val="24"/>
              </w:rPr>
            </w:pPr>
            <w:r w:rsidRPr="00D0076B">
              <w:rPr>
                <w:color w:val="231F20"/>
                <w:sz w:val="24"/>
              </w:rPr>
              <w:t>£</w:t>
            </w:r>
            <w:r w:rsidRPr="00D0076B">
              <w:rPr>
                <w:color w:val="000000"/>
                <w:shd w:val="clear" w:color="auto" w:fill="FFFFFF"/>
              </w:rPr>
              <w:t>6140.50</w:t>
            </w:r>
          </w:p>
        </w:tc>
      </w:tr>
      <w:tr w:rsidR="00A17800" w:rsidRPr="00D0076B">
        <w:trPr>
          <w:trHeight w:val="320"/>
        </w:trPr>
        <w:tc>
          <w:tcPr>
            <w:tcW w:w="3513" w:type="dxa"/>
          </w:tcPr>
          <w:p w:rsidR="00A17800" w:rsidRPr="00D0076B" w:rsidRDefault="00A17800">
            <w:pPr>
              <w:pStyle w:val="TableParagraph"/>
              <w:spacing w:before="21" w:line="279" w:lineRule="exact"/>
              <w:ind w:left="1431" w:right="1412"/>
              <w:jc w:val="center"/>
              <w:rPr>
                <w:b/>
                <w:sz w:val="24"/>
              </w:rPr>
            </w:pPr>
            <w:r w:rsidRPr="00D0076B">
              <w:rPr>
                <w:b/>
                <w:color w:val="231F20"/>
                <w:sz w:val="24"/>
              </w:rPr>
              <w:t>Intent</w:t>
            </w:r>
          </w:p>
        </w:tc>
        <w:tc>
          <w:tcPr>
            <w:tcW w:w="5708" w:type="dxa"/>
            <w:gridSpan w:val="2"/>
          </w:tcPr>
          <w:p w:rsidR="00A17800" w:rsidRPr="00D0076B" w:rsidRDefault="00A17800">
            <w:pPr>
              <w:pStyle w:val="TableParagraph"/>
              <w:spacing w:before="21" w:line="279" w:lineRule="exact"/>
              <w:ind w:left="2025" w:right="2007"/>
              <w:jc w:val="center"/>
              <w:rPr>
                <w:b/>
                <w:sz w:val="24"/>
              </w:rPr>
            </w:pPr>
            <w:r w:rsidRPr="00D0076B">
              <w:rPr>
                <w:b/>
                <w:color w:val="231F20"/>
                <w:sz w:val="24"/>
              </w:rPr>
              <w:t>Implementation</w:t>
            </w:r>
          </w:p>
        </w:tc>
        <w:tc>
          <w:tcPr>
            <w:tcW w:w="3080" w:type="dxa"/>
          </w:tcPr>
          <w:p w:rsidR="00A17800" w:rsidRPr="00D0076B" w:rsidRDefault="00A17800">
            <w:pPr>
              <w:pStyle w:val="TableParagraph"/>
              <w:spacing w:before="21" w:line="279" w:lineRule="exact"/>
              <w:ind w:left="1173" w:right="1156"/>
              <w:jc w:val="center"/>
              <w:rPr>
                <w:b/>
                <w:sz w:val="24"/>
              </w:rPr>
            </w:pPr>
            <w:r w:rsidRPr="00D0076B">
              <w:rPr>
                <w:b/>
                <w:color w:val="231F20"/>
                <w:sz w:val="24"/>
              </w:rPr>
              <w:t>Impact</w:t>
            </w:r>
          </w:p>
        </w:tc>
        <w:tc>
          <w:tcPr>
            <w:tcW w:w="3080" w:type="dxa"/>
          </w:tcPr>
          <w:p w:rsidR="00A17800" w:rsidRPr="00D0076B" w:rsidRDefault="00A17800">
            <w:pPr>
              <w:pStyle w:val="TableParagraph"/>
              <w:ind w:left="0"/>
              <w:rPr>
                <w:sz w:val="24"/>
              </w:rPr>
            </w:pPr>
          </w:p>
        </w:tc>
      </w:tr>
      <w:tr w:rsidR="00A17800" w:rsidRPr="00D0076B">
        <w:trPr>
          <w:trHeight w:val="7839"/>
        </w:trPr>
        <w:tc>
          <w:tcPr>
            <w:tcW w:w="3513" w:type="dxa"/>
          </w:tcPr>
          <w:p w:rsidR="00A17800" w:rsidRDefault="00A17800">
            <w:pPr>
              <w:pStyle w:val="TableParagraph"/>
              <w:spacing w:before="26" w:line="235" w:lineRule="auto"/>
              <w:ind w:right="186"/>
              <w:jc w:val="both"/>
              <w:rPr>
                <w:color w:val="231F20"/>
                <w:sz w:val="24"/>
              </w:rPr>
            </w:pPr>
            <w:r w:rsidRPr="00D0076B">
              <w:rPr>
                <w:color w:val="231F20"/>
                <w:spacing w:val="-5"/>
                <w:sz w:val="24"/>
              </w:rPr>
              <w:t xml:space="preserve">Your </w:t>
            </w:r>
            <w:r w:rsidRPr="00D0076B">
              <w:rPr>
                <w:color w:val="231F20"/>
                <w:sz w:val="24"/>
              </w:rPr>
              <w:t>school focus should be clear how you want to impact on your pupils.</w:t>
            </w:r>
          </w:p>
          <w:p w:rsidR="00A17800" w:rsidRDefault="00A17800">
            <w:pPr>
              <w:pStyle w:val="TableParagraph"/>
              <w:spacing w:before="26" w:line="235" w:lineRule="auto"/>
              <w:ind w:right="186"/>
              <w:jc w:val="both"/>
              <w:rPr>
                <w:color w:val="231F20"/>
                <w:sz w:val="24"/>
              </w:rPr>
            </w:pPr>
          </w:p>
          <w:p w:rsidR="00A17800" w:rsidRPr="00D0076B" w:rsidRDefault="00A17800">
            <w:pPr>
              <w:pStyle w:val="TableParagraph"/>
              <w:spacing w:before="26" w:line="235" w:lineRule="auto"/>
              <w:ind w:right="186"/>
              <w:jc w:val="both"/>
              <w:rPr>
                <w:sz w:val="24"/>
              </w:rPr>
            </w:pPr>
            <w:r>
              <w:rPr>
                <w:color w:val="231F20"/>
                <w:sz w:val="24"/>
              </w:rPr>
              <w:t>See below.</w:t>
            </w:r>
          </w:p>
        </w:tc>
        <w:tc>
          <w:tcPr>
            <w:tcW w:w="3080" w:type="dxa"/>
          </w:tcPr>
          <w:p w:rsidR="00A17800" w:rsidRDefault="00A17800">
            <w:pPr>
              <w:pStyle w:val="TableParagraph"/>
              <w:spacing w:before="26" w:line="235" w:lineRule="auto"/>
              <w:ind w:left="79" w:right="457"/>
              <w:jc w:val="both"/>
              <w:rPr>
                <w:color w:val="231F20"/>
                <w:sz w:val="24"/>
              </w:rPr>
            </w:pPr>
            <w:r w:rsidRPr="00D0076B">
              <w:rPr>
                <w:color w:val="231F20"/>
                <w:sz w:val="24"/>
              </w:rPr>
              <w:t>Make sure your actions</w:t>
            </w:r>
            <w:r w:rsidRPr="00D0076B">
              <w:rPr>
                <w:color w:val="231F20"/>
                <w:spacing w:val="-25"/>
                <w:sz w:val="24"/>
              </w:rPr>
              <w:t xml:space="preserve"> </w:t>
            </w:r>
            <w:r w:rsidRPr="00D0076B">
              <w:rPr>
                <w:color w:val="231F20"/>
                <w:sz w:val="24"/>
              </w:rPr>
              <w:t>to achieve are linked to</w:t>
            </w:r>
            <w:r w:rsidRPr="00D0076B">
              <w:rPr>
                <w:color w:val="231F20"/>
                <w:spacing w:val="-27"/>
                <w:sz w:val="24"/>
              </w:rPr>
              <w:t xml:space="preserve"> </w:t>
            </w:r>
            <w:r w:rsidRPr="00D0076B">
              <w:rPr>
                <w:color w:val="231F20"/>
                <w:sz w:val="24"/>
              </w:rPr>
              <w:t>your intentions:</w:t>
            </w:r>
          </w:p>
          <w:p w:rsidR="00A17800" w:rsidRDefault="00A17800">
            <w:pPr>
              <w:pStyle w:val="TableParagraph"/>
              <w:spacing w:before="26" w:line="235" w:lineRule="auto"/>
              <w:ind w:left="79" w:right="457"/>
              <w:jc w:val="both"/>
              <w:rPr>
                <w:color w:val="231F20"/>
                <w:sz w:val="24"/>
              </w:rPr>
            </w:pPr>
          </w:p>
          <w:p w:rsidR="00A17800" w:rsidRPr="00D0076B" w:rsidRDefault="00A17800">
            <w:pPr>
              <w:pStyle w:val="TableParagraph"/>
              <w:spacing w:before="26" w:line="235" w:lineRule="auto"/>
              <w:ind w:left="79" w:right="457"/>
              <w:jc w:val="both"/>
              <w:rPr>
                <w:sz w:val="24"/>
              </w:rPr>
            </w:pPr>
            <w:r>
              <w:rPr>
                <w:color w:val="231F20"/>
                <w:sz w:val="24"/>
              </w:rPr>
              <w:t>See below.</w:t>
            </w:r>
          </w:p>
        </w:tc>
        <w:tc>
          <w:tcPr>
            <w:tcW w:w="2628" w:type="dxa"/>
          </w:tcPr>
          <w:p w:rsidR="00A17800" w:rsidRPr="00D0076B" w:rsidRDefault="00A17800">
            <w:pPr>
              <w:pStyle w:val="TableParagraph"/>
              <w:spacing w:before="26" w:line="235" w:lineRule="auto"/>
              <w:ind w:left="79"/>
              <w:rPr>
                <w:sz w:val="24"/>
              </w:rPr>
            </w:pPr>
            <w:r w:rsidRPr="00D0076B">
              <w:rPr>
                <w:color w:val="231F20"/>
                <w:sz w:val="24"/>
              </w:rPr>
              <w:t>Carry over funding allocated:</w:t>
            </w:r>
            <w:r>
              <w:rPr>
                <w:color w:val="231F20"/>
                <w:sz w:val="24"/>
              </w:rPr>
              <w:t xml:space="preserve"> </w:t>
            </w:r>
            <w:r w:rsidRPr="00D0076B">
              <w:rPr>
                <w:b/>
                <w:color w:val="231F20"/>
                <w:sz w:val="24"/>
              </w:rPr>
              <w:t>£</w:t>
            </w:r>
            <w:r>
              <w:rPr>
                <w:color w:val="000000"/>
                <w:shd w:val="clear" w:color="auto" w:fill="FFFFFF"/>
              </w:rPr>
              <w:t>6140.50</w:t>
            </w:r>
          </w:p>
        </w:tc>
        <w:tc>
          <w:tcPr>
            <w:tcW w:w="3080" w:type="dxa"/>
          </w:tcPr>
          <w:p w:rsidR="00A17800" w:rsidRDefault="00A17800">
            <w:pPr>
              <w:pStyle w:val="TableParagraph"/>
              <w:spacing w:before="26" w:line="235" w:lineRule="auto"/>
              <w:ind w:left="78" w:right="108"/>
              <w:rPr>
                <w:color w:val="231F20"/>
                <w:sz w:val="24"/>
              </w:rPr>
            </w:pPr>
            <w:r w:rsidRPr="00D0076B">
              <w:rPr>
                <w:color w:val="231F20"/>
                <w:sz w:val="24"/>
              </w:rPr>
              <w:t xml:space="preserve">Evidence of impact: How can you measure the impact on your pupils; you may </w:t>
            </w:r>
            <w:r w:rsidRPr="00D0076B">
              <w:rPr>
                <w:color w:val="231F20"/>
                <w:spacing w:val="-3"/>
                <w:sz w:val="24"/>
              </w:rPr>
              <w:t xml:space="preserve">have </w:t>
            </w:r>
            <w:r w:rsidRPr="00D0076B">
              <w:rPr>
                <w:color w:val="231F20"/>
                <w:sz w:val="24"/>
              </w:rPr>
              <w:t xml:space="preserve">focussed on the difference that PE, SS &amp; </w:t>
            </w:r>
            <w:r w:rsidRPr="00D0076B">
              <w:rPr>
                <w:color w:val="231F20"/>
                <w:spacing w:val="-9"/>
                <w:sz w:val="24"/>
              </w:rPr>
              <w:t xml:space="preserve">PA </w:t>
            </w:r>
            <w:r w:rsidRPr="00D0076B">
              <w:rPr>
                <w:color w:val="231F20"/>
                <w:spacing w:val="-3"/>
                <w:sz w:val="24"/>
              </w:rPr>
              <w:t xml:space="preserve">have </w:t>
            </w:r>
            <w:r w:rsidRPr="00D0076B">
              <w:rPr>
                <w:color w:val="231F20"/>
                <w:sz w:val="24"/>
              </w:rPr>
              <w:t>made to pupils re-engagement</w:t>
            </w:r>
            <w:r w:rsidRPr="00D0076B">
              <w:rPr>
                <w:color w:val="231F20"/>
                <w:spacing w:val="-23"/>
                <w:sz w:val="24"/>
              </w:rPr>
              <w:t xml:space="preserve"> </w:t>
            </w:r>
            <w:r w:rsidRPr="00D0076B">
              <w:rPr>
                <w:color w:val="231F20"/>
                <w:sz w:val="24"/>
              </w:rPr>
              <w:t>with school. What has</w:t>
            </w:r>
            <w:r w:rsidRPr="00D0076B">
              <w:rPr>
                <w:color w:val="231F20"/>
                <w:spacing w:val="-8"/>
                <w:sz w:val="24"/>
              </w:rPr>
              <w:t xml:space="preserve"> </w:t>
            </w:r>
            <w:r w:rsidRPr="00D0076B">
              <w:rPr>
                <w:color w:val="231F20"/>
                <w:sz w:val="24"/>
              </w:rPr>
              <w:t>changed?:</w:t>
            </w:r>
          </w:p>
          <w:p w:rsidR="00A17800" w:rsidRDefault="00A17800">
            <w:pPr>
              <w:pStyle w:val="TableParagraph"/>
              <w:spacing w:before="26" w:line="235" w:lineRule="auto"/>
              <w:ind w:left="78" w:right="108"/>
              <w:rPr>
                <w:color w:val="231F20"/>
                <w:sz w:val="24"/>
              </w:rPr>
            </w:pPr>
          </w:p>
          <w:p w:rsidR="00A17800" w:rsidRPr="00D0076B" w:rsidRDefault="00A17800">
            <w:pPr>
              <w:pStyle w:val="TableParagraph"/>
              <w:spacing w:before="26" w:line="235" w:lineRule="auto"/>
              <w:ind w:left="78" w:right="108"/>
              <w:rPr>
                <w:sz w:val="24"/>
              </w:rPr>
            </w:pPr>
            <w:r>
              <w:rPr>
                <w:color w:val="231F20"/>
                <w:sz w:val="24"/>
              </w:rPr>
              <w:t>See below.</w:t>
            </w:r>
          </w:p>
        </w:tc>
        <w:tc>
          <w:tcPr>
            <w:tcW w:w="3080" w:type="dxa"/>
          </w:tcPr>
          <w:p w:rsidR="00A17800" w:rsidRDefault="00A17800">
            <w:pPr>
              <w:pStyle w:val="TableParagraph"/>
              <w:spacing w:before="26" w:line="235" w:lineRule="auto"/>
              <w:ind w:left="78"/>
              <w:rPr>
                <w:color w:val="231F20"/>
                <w:sz w:val="24"/>
              </w:rPr>
            </w:pPr>
            <w:r w:rsidRPr="00D0076B">
              <w:rPr>
                <w:color w:val="231F20"/>
                <w:sz w:val="24"/>
              </w:rPr>
              <w:t>Sustainability and suggested next steps and how does this link with the key indicators on which you are focussing this academic year?:</w:t>
            </w:r>
          </w:p>
          <w:p w:rsidR="00A17800" w:rsidRDefault="00A17800">
            <w:pPr>
              <w:pStyle w:val="TableParagraph"/>
              <w:spacing w:before="26" w:line="235" w:lineRule="auto"/>
              <w:ind w:left="78"/>
              <w:rPr>
                <w:color w:val="231F20"/>
                <w:sz w:val="24"/>
              </w:rPr>
            </w:pPr>
          </w:p>
          <w:p w:rsidR="00A17800" w:rsidRDefault="00A17800">
            <w:pPr>
              <w:pStyle w:val="TableParagraph"/>
              <w:spacing w:before="26" w:line="235" w:lineRule="auto"/>
              <w:ind w:left="78"/>
              <w:rPr>
                <w:color w:val="231F20"/>
                <w:sz w:val="24"/>
              </w:rPr>
            </w:pPr>
          </w:p>
          <w:p w:rsidR="00A17800" w:rsidRDefault="00A17800" w:rsidP="00C30562">
            <w:pPr>
              <w:pStyle w:val="TableParagraph"/>
              <w:spacing w:before="26" w:line="235" w:lineRule="auto"/>
              <w:ind w:left="0"/>
              <w:rPr>
                <w:color w:val="231F20"/>
                <w:sz w:val="24"/>
              </w:rPr>
            </w:pPr>
          </w:p>
          <w:p w:rsidR="00A17800" w:rsidRPr="00D0076B" w:rsidRDefault="00A17800" w:rsidP="00C30562">
            <w:pPr>
              <w:pStyle w:val="TableParagraph"/>
              <w:spacing w:before="26" w:line="235" w:lineRule="auto"/>
              <w:ind w:left="0"/>
              <w:rPr>
                <w:sz w:val="24"/>
              </w:rPr>
            </w:pPr>
            <w:r>
              <w:rPr>
                <w:color w:val="231F20"/>
                <w:sz w:val="24"/>
              </w:rPr>
              <w:t>See below.</w:t>
            </w:r>
          </w:p>
        </w:tc>
      </w:tr>
    </w:tbl>
    <w:p w:rsidR="00A17800" w:rsidRDefault="00A17800">
      <w:pPr>
        <w:spacing w:line="235" w:lineRule="auto"/>
        <w:rPr>
          <w:sz w:val="24"/>
        </w:rPr>
        <w:sectPr w:rsidR="00A17800">
          <w:headerReference w:type="default" r:id="rId12"/>
          <w:footerReference w:type="default" r:id="rId13"/>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A17800">
        <w:trPr>
          <w:trHeight w:val="1184"/>
        </w:trPr>
        <w:tc>
          <w:tcPr>
            <w:tcW w:w="11582" w:type="dxa"/>
          </w:tcPr>
          <w:p w:rsidR="00A17800" w:rsidRDefault="00A17800">
            <w:pPr>
              <w:pStyle w:val="TableParagraph"/>
              <w:spacing w:before="16"/>
              <w:rPr>
                <w:sz w:val="24"/>
              </w:rPr>
            </w:pPr>
            <w:r>
              <w:rPr>
                <w:color w:val="231F20"/>
                <w:sz w:val="24"/>
              </w:rPr>
              <w:lastRenderedPageBreak/>
              <w:t>Meeting national curriculum requirements for swimming and water safety.</w:t>
            </w:r>
          </w:p>
          <w:p w:rsidR="00A17800" w:rsidRDefault="00A17800">
            <w:pPr>
              <w:pStyle w:val="TableParagraph"/>
              <w:ind w:left="0"/>
              <w:rPr>
                <w:sz w:val="23"/>
              </w:rPr>
            </w:pPr>
          </w:p>
          <w:p w:rsidR="00A17800" w:rsidRDefault="00A17800">
            <w:pPr>
              <w:pStyle w:val="TableParagraph"/>
              <w:spacing w:line="288" w:lineRule="exact"/>
              <w:ind w:right="225"/>
              <w:rPr>
                <w:sz w:val="24"/>
              </w:rPr>
            </w:pPr>
            <w:r>
              <w:rPr>
                <w:color w:val="231F20"/>
                <w:sz w:val="24"/>
              </w:rPr>
              <w:t>N.B Complete this section to your best ability. For example you might have practised safe self-rescue techniques on dry land.</w:t>
            </w:r>
          </w:p>
        </w:tc>
        <w:tc>
          <w:tcPr>
            <w:tcW w:w="3798" w:type="dxa"/>
          </w:tcPr>
          <w:p w:rsidR="00A17800" w:rsidRDefault="00A17800">
            <w:pPr>
              <w:pStyle w:val="TableParagraph"/>
              <w:ind w:left="0"/>
              <w:rPr>
                <w:rFonts w:ascii="Times New Roman"/>
                <w:sz w:val="24"/>
              </w:rPr>
            </w:pPr>
          </w:p>
        </w:tc>
      </w:tr>
      <w:tr w:rsidR="00A17800">
        <w:trPr>
          <w:trHeight w:val="1283"/>
        </w:trPr>
        <w:tc>
          <w:tcPr>
            <w:tcW w:w="11582" w:type="dxa"/>
          </w:tcPr>
          <w:p w:rsidR="00A17800" w:rsidRDefault="00A17800">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r>
              <w:rPr>
                <w:color w:val="231F20"/>
                <w:sz w:val="24"/>
              </w:rPr>
              <w:t>confidently and proficiently over a distance of at least 25 metres?</w:t>
            </w:r>
          </w:p>
          <w:p w:rsidR="00A17800" w:rsidRDefault="00A17800">
            <w:pPr>
              <w:pStyle w:val="TableParagraph"/>
              <w:spacing w:before="2" w:line="235" w:lineRule="auto"/>
              <w:ind w:right="37"/>
              <w:rPr>
                <w:sz w:val="24"/>
              </w:rPr>
            </w:pPr>
            <w:r>
              <w:rPr>
                <w:b/>
                <w:color w:val="231F20"/>
                <w:sz w:val="24"/>
              </w:rPr>
              <w:t xml:space="preserve">N.B. </w:t>
            </w:r>
            <w:r>
              <w:rPr>
                <w:color w:val="231F20"/>
                <w:sz w:val="24"/>
              </w:rPr>
              <w:t>Even though your pupils may swim in another year please report on their attainment on leaving primary school at the end of the summer term 2021.</w:t>
            </w:r>
          </w:p>
        </w:tc>
        <w:tc>
          <w:tcPr>
            <w:tcW w:w="3798" w:type="dxa"/>
          </w:tcPr>
          <w:p w:rsidR="00A17800" w:rsidRDefault="00A17800">
            <w:pPr>
              <w:pStyle w:val="TableParagraph"/>
              <w:spacing w:before="16"/>
              <w:ind w:left="79"/>
              <w:rPr>
                <w:color w:val="231F20"/>
                <w:sz w:val="24"/>
              </w:rPr>
            </w:pPr>
            <w:r>
              <w:rPr>
                <w:color w:val="231F20"/>
                <w:sz w:val="24"/>
              </w:rPr>
              <w:t xml:space="preserve">20/32 </w:t>
            </w:r>
          </w:p>
          <w:p w:rsidR="00A17800" w:rsidRDefault="00A17800">
            <w:pPr>
              <w:pStyle w:val="TableParagraph"/>
              <w:spacing w:before="16"/>
              <w:ind w:left="79"/>
              <w:rPr>
                <w:sz w:val="24"/>
              </w:rPr>
            </w:pPr>
            <w:r>
              <w:rPr>
                <w:color w:val="231F20"/>
                <w:sz w:val="24"/>
              </w:rPr>
              <w:t>63%</w:t>
            </w:r>
          </w:p>
        </w:tc>
      </w:tr>
      <w:tr w:rsidR="00A17800">
        <w:trPr>
          <w:trHeight w:val="1189"/>
        </w:trPr>
        <w:tc>
          <w:tcPr>
            <w:tcW w:w="11582" w:type="dxa"/>
          </w:tcPr>
          <w:p w:rsidR="00A17800" w:rsidRDefault="00A17800">
            <w:pPr>
              <w:pStyle w:val="TableParagraph"/>
              <w:spacing w:before="20" w:line="235" w:lineRule="auto"/>
              <w:ind w:right="37"/>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r>
              <w:rPr>
                <w:color w:val="231F20"/>
                <w:spacing w:val="-3"/>
                <w:sz w:val="24"/>
              </w:rPr>
              <w:t xml:space="preserve">backstroke </w:t>
            </w:r>
            <w:r>
              <w:rPr>
                <w:color w:val="231F20"/>
                <w:sz w:val="24"/>
              </w:rPr>
              <w:t>and breaststroke]?</w:t>
            </w:r>
          </w:p>
        </w:tc>
        <w:tc>
          <w:tcPr>
            <w:tcW w:w="3798" w:type="dxa"/>
          </w:tcPr>
          <w:p w:rsidR="00A17800" w:rsidRDefault="00A17800">
            <w:pPr>
              <w:pStyle w:val="TableParagraph"/>
              <w:spacing w:before="16"/>
              <w:ind w:left="79"/>
              <w:rPr>
                <w:color w:val="231F20"/>
                <w:sz w:val="24"/>
              </w:rPr>
            </w:pPr>
            <w:r>
              <w:rPr>
                <w:color w:val="231F20"/>
                <w:sz w:val="24"/>
              </w:rPr>
              <w:t xml:space="preserve">16/32 </w:t>
            </w:r>
          </w:p>
          <w:p w:rsidR="00A17800" w:rsidRDefault="00A17800">
            <w:pPr>
              <w:pStyle w:val="TableParagraph"/>
              <w:spacing w:before="16"/>
              <w:ind w:left="79"/>
              <w:rPr>
                <w:sz w:val="24"/>
              </w:rPr>
            </w:pPr>
            <w:r>
              <w:rPr>
                <w:color w:val="231F20"/>
                <w:sz w:val="24"/>
              </w:rPr>
              <w:t>50%</w:t>
            </w:r>
          </w:p>
        </w:tc>
      </w:tr>
      <w:tr w:rsidR="00A17800">
        <w:trPr>
          <w:trHeight w:val="1227"/>
        </w:trPr>
        <w:tc>
          <w:tcPr>
            <w:tcW w:w="11582" w:type="dxa"/>
          </w:tcPr>
          <w:p w:rsidR="00A17800" w:rsidRDefault="00A17800">
            <w:pPr>
              <w:pStyle w:val="TableParagraph"/>
              <w:spacing w:before="16"/>
              <w:rPr>
                <w:sz w:val="24"/>
              </w:rPr>
            </w:pPr>
            <w:r>
              <w:rPr>
                <w:color w:val="231F20"/>
                <w:sz w:val="24"/>
              </w:rPr>
              <w:t>What percentage of your current Year 6 cohort perform safe self-rescue in different water-based situations?</w:t>
            </w:r>
          </w:p>
        </w:tc>
        <w:tc>
          <w:tcPr>
            <w:tcW w:w="3798" w:type="dxa"/>
          </w:tcPr>
          <w:p w:rsidR="00A17800" w:rsidRDefault="00A17800">
            <w:pPr>
              <w:pStyle w:val="TableParagraph"/>
              <w:spacing w:before="16"/>
              <w:ind w:left="79"/>
              <w:rPr>
                <w:color w:val="231F20"/>
                <w:sz w:val="24"/>
              </w:rPr>
            </w:pPr>
            <w:r>
              <w:rPr>
                <w:color w:val="231F20"/>
                <w:sz w:val="24"/>
              </w:rPr>
              <w:t xml:space="preserve">31/32 </w:t>
            </w:r>
          </w:p>
          <w:p w:rsidR="00A17800" w:rsidRDefault="00A17800">
            <w:pPr>
              <w:pStyle w:val="TableParagraph"/>
              <w:spacing w:before="16"/>
              <w:ind w:left="79"/>
              <w:rPr>
                <w:sz w:val="24"/>
              </w:rPr>
            </w:pPr>
            <w:r>
              <w:rPr>
                <w:color w:val="231F20"/>
                <w:sz w:val="24"/>
              </w:rPr>
              <w:t>97%</w:t>
            </w:r>
          </w:p>
        </w:tc>
      </w:tr>
      <w:tr w:rsidR="00A17800">
        <w:trPr>
          <w:trHeight w:val="1160"/>
        </w:trPr>
        <w:tc>
          <w:tcPr>
            <w:tcW w:w="11582" w:type="dxa"/>
          </w:tcPr>
          <w:p w:rsidR="00A17800" w:rsidRDefault="00A17800">
            <w:pPr>
              <w:pStyle w:val="TableParagraph"/>
              <w:spacing w:before="20" w:line="235" w:lineRule="auto"/>
              <w:rPr>
                <w:sz w:val="24"/>
              </w:rPr>
            </w:pPr>
            <w:r>
              <w:rPr>
                <w:color w:val="231F20"/>
                <w:sz w:val="24"/>
              </w:rPr>
              <w:t xml:space="preserve">Schools can choose to use the Primary PE and sport premium to provide additional provision for swimming but 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rsidR="00A17800" w:rsidRDefault="00A17800">
            <w:pPr>
              <w:pStyle w:val="TableParagraph"/>
              <w:spacing w:before="16"/>
              <w:ind w:left="79"/>
              <w:rPr>
                <w:sz w:val="24"/>
              </w:rPr>
            </w:pPr>
            <w:r>
              <w:rPr>
                <w:color w:val="231F20"/>
                <w:sz w:val="24"/>
              </w:rPr>
              <w:t>No</w:t>
            </w:r>
          </w:p>
        </w:tc>
      </w:tr>
    </w:tbl>
    <w:p w:rsidR="00A17800" w:rsidRDefault="00A17800">
      <w:pPr>
        <w:rPr>
          <w:sz w:val="24"/>
        </w:rPr>
        <w:sectPr w:rsidR="00A17800">
          <w:headerReference w:type="default" r:id="rId14"/>
          <w:footerReference w:type="default" r:id="rId15"/>
          <w:pgSz w:w="16840" w:h="11910" w:orient="landscape"/>
          <w:pgMar w:top="720" w:right="0" w:bottom="620" w:left="0" w:header="0" w:footer="438" w:gutter="0"/>
          <w:cols w:space="720"/>
        </w:sectPr>
      </w:pPr>
    </w:p>
    <w:p w:rsidR="00A17800" w:rsidRDefault="003061CC">
      <w:pPr>
        <w:pStyle w:val="BodyText"/>
        <w:rPr>
          <w:sz w:val="20"/>
        </w:rPr>
      </w:pPr>
      <w:r>
        <w:rPr>
          <w:noProof/>
          <w:sz w:val="20"/>
          <w:lang w:eastAsia="en-GB"/>
        </w:rPr>
      </w:r>
      <w:r>
        <w:rPr>
          <w:noProof/>
          <w:sz w:val="20"/>
          <w:lang w:eastAsia="en-GB"/>
        </w:rPr>
        <w:pict>
          <v:group id="Group 2" o:spid="_x0000_s1072" style="width:557.05pt;height:61.2pt;mso-position-horizontal-relative:char;mso-position-vertical-relative:line" coordsize="11141,1224">
            <v:rect id="Rectangle 4" o:spid="_x0000_s1073" style="position:absolute;width:11141;height:1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3s8MA&#10;AADbAAAADwAAAGRycy9kb3ducmV2LnhtbESP0WrCQBRE3wv+w3IF3+rGgqFEV4lCpRQENX7AJXtN&#10;gtm7YXebxL/vCkIfh5k5w6y3o2lFT843lhUs5gkI4tLqhisF1+Lr/ROED8gaW8uk4EEetpvJ2xoz&#10;bQc+U38JlYgQ9hkqqEPoMil9WZNBP7cdcfRu1hkMUbpKaodDhJtWfiRJKg02HBdq7GhfU3m//BoF&#10;7pA/ftLjrj9cdVEd7WnoikWu1Gw65isQgcbwH361v7WCdAnPL/E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P3s8MAAADbAAAADwAAAAAAAAAAAAAAAACYAgAAZHJzL2Rv&#10;d25yZXYueG1sUEsFBgAAAAAEAAQA9QAAAIgDAAAAAA==&#10;" fillcolor="#4863ae" stroked="f"/>
            <v:shape id="Text Box 3" o:spid="_x0000_s1074" type="#_x0000_t202" style="position:absolute;width:11141;height:1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A17800" w:rsidRDefault="00A17800">
                    <w:pPr>
                      <w:spacing w:before="74" w:line="315" w:lineRule="exact"/>
                      <w:ind w:left="720"/>
                      <w:rPr>
                        <w:b/>
                        <w:sz w:val="26"/>
                      </w:rPr>
                    </w:pPr>
                    <w:r>
                      <w:rPr>
                        <w:b/>
                        <w:color w:val="FFFFFF"/>
                        <w:sz w:val="26"/>
                      </w:rPr>
                      <w:t>Action Plan and Budget Tracking</w:t>
                    </w:r>
                  </w:p>
                  <w:p w:rsidR="00A17800" w:rsidRDefault="00A17800">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w:r>
    </w:p>
    <w:p w:rsidR="00A17800" w:rsidRDefault="00A1780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A17800">
        <w:trPr>
          <w:trHeight w:val="383"/>
        </w:trPr>
        <w:tc>
          <w:tcPr>
            <w:tcW w:w="3720" w:type="dxa"/>
          </w:tcPr>
          <w:p w:rsidR="00A17800" w:rsidRDefault="00A17800">
            <w:pPr>
              <w:pStyle w:val="TableParagraph"/>
              <w:spacing w:before="21"/>
              <w:rPr>
                <w:sz w:val="24"/>
              </w:rPr>
            </w:pPr>
            <w:r>
              <w:rPr>
                <w:b/>
                <w:color w:val="231F20"/>
                <w:sz w:val="24"/>
              </w:rPr>
              <w:t xml:space="preserve">Academic Year: </w:t>
            </w:r>
            <w:r>
              <w:rPr>
                <w:color w:val="231F20"/>
                <w:sz w:val="24"/>
              </w:rPr>
              <w:t>2020/21</w:t>
            </w:r>
          </w:p>
        </w:tc>
        <w:tc>
          <w:tcPr>
            <w:tcW w:w="3600" w:type="dxa"/>
          </w:tcPr>
          <w:p w:rsidR="00A17800" w:rsidRDefault="00A17800">
            <w:pPr>
              <w:pStyle w:val="TableParagraph"/>
              <w:spacing w:before="21"/>
              <w:rPr>
                <w:sz w:val="24"/>
              </w:rPr>
            </w:pPr>
            <w:r>
              <w:rPr>
                <w:b/>
                <w:color w:val="231F20"/>
                <w:sz w:val="24"/>
              </w:rPr>
              <w:t xml:space="preserve">Total fund allocated: </w:t>
            </w:r>
            <w:r>
              <w:rPr>
                <w:color w:val="231F20"/>
                <w:sz w:val="24"/>
              </w:rPr>
              <w:t>£</w:t>
            </w:r>
            <w:r>
              <w:rPr>
                <w:color w:val="000000"/>
                <w:shd w:val="clear" w:color="auto" w:fill="FFFFFF"/>
              </w:rPr>
              <w:t>17990 (£24,130.50)</w:t>
            </w:r>
          </w:p>
        </w:tc>
        <w:tc>
          <w:tcPr>
            <w:tcW w:w="4923" w:type="dxa"/>
            <w:gridSpan w:val="2"/>
          </w:tcPr>
          <w:p w:rsidR="00A17800" w:rsidRDefault="00A17800">
            <w:pPr>
              <w:pStyle w:val="TableParagraph"/>
              <w:spacing w:before="21"/>
              <w:rPr>
                <w:b/>
                <w:sz w:val="24"/>
              </w:rPr>
            </w:pPr>
            <w:r>
              <w:rPr>
                <w:b/>
                <w:color w:val="231F20"/>
                <w:sz w:val="24"/>
              </w:rPr>
              <w:t xml:space="preserve">Date Updated: </w:t>
            </w:r>
            <w:r w:rsidRPr="00F44D0A">
              <w:rPr>
                <w:color w:val="231F20"/>
                <w:sz w:val="24"/>
              </w:rPr>
              <w:t>Aug/</w:t>
            </w:r>
            <w:r>
              <w:rPr>
                <w:b/>
                <w:color w:val="231F20"/>
                <w:sz w:val="24"/>
              </w:rPr>
              <w:t xml:space="preserve"> </w:t>
            </w:r>
            <w:r w:rsidRPr="00D0076B">
              <w:rPr>
                <w:color w:val="231F20"/>
                <w:sz w:val="24"/>
              </w:rPr>
              <w:t>September 2020</w:t>
            </w:r>
          </w:p>
        </w:tc>
        <w:tc>
          <w:tcPr>
            <w:tcW w:w="3134" w:type="dxa"/>
            <w:tcBorders>
              <w:top w:val="nil"/>
              <w:right w:val="nil"/>
            </w:tcBorders>
          </w:tcPr>
          <w:p w:rsidR="00A17800" w:rsidRDefault="00A17800">
            <w:pPr>
              <w:pStyle w:val="TableParagraph"/>
              <w:ind w:left="0"/>
              <w:rPr>
                <w:rFonts w:ascii="Times New Roman"/>
                <w:sz w:val="24"/>
              </w:rPr>
            </w:pPr>
          </w:p>
        </w:tc>
      </w:tr>
      <w:tr w:rsidR="00A17800">
        <w:trPr>
          <w:trHeight w:val="332"/>
        </w:trPr>
        <w:tc>
          <w:tcPr>
            <w:tcW w:w="12243" w:type="dxa"/>
            <w:gridSpan w:val="4"/>
            <w:vMerge w:val="restart"/>
          </w:tcPr>
          <w:p w:rsidR="00A17800" w:rsidRDefault="00A17800">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134" w:type="dxa"/>
          </w:tcPr>
          <w:p w:rsidR="00A17800" w:rsidRDefault="00A17800">
            <w:pPr>
              <w:pStyle w:val="TableParagraph"/>
              <w:spacing w:before="21" w:line="292" w:lineRule="exact"/>
              <w:ind w:left="48" w:right="83"/>
              <w:jc w:val="center"/>
              <w:rPr>
                <w:sz w:val="24"/>
              </w:rPr>
            </w:pPr>
            <w:r>
              <w:rPr>
                <w:color w:val="231F20"/>
                <w:sz w:val="24"/>
              </w:rPr>
              <w:t>Percentage of total allocation:</w:t>
            </w:r>
          </w:p>
        </w:tc>
      </w:tr>
      <w:tr w:rsidR="00A17800">
        <w:trPr>
          <w:trHeight w:val="332"/>
        </w:trPr>
        <w:tc>
          <w:tcPr>
            <w:tcW w:w="12243" w:type="dxa"/>
            <w:gridSpan w:val="4"/>
            <w:vMerge/>
            <w:tcBorders>
              <w:top w:val="nil"/>
            </w:tcBorders>
          </w:tcPr>
          <w:p w:rsidR="00A17800" w:rsidRDefault="00A17800">
            <w:pPr>
              <w:rPr>
                <w:sz w:val="2"/>
                <w:szCs w:val="2"/>
              </w:rPr>
            </w:pPr>
          </w:p>
        </w:tc>
        <w:tc>
          <w:tcPr>
            <w:tcW w:w="3134" w:type="dxa"/>
          </w:tcPr>
          <w:p w:rsidR="00A17800" w:rsidRDefault="00A17800">
            <w:pPr>
              <w:pStyle w:val="TableParagraph"/>
              <w:spacing w:before="21" w:line="292" w:lineRule="exact"/>
              <w:ind w:left="21"/>
              <w:jc w:val="center"/>
              <w:rPr>
                <w:sz w:val="24"/>
              </w:rPr>
            </w:pPr>
            <w:r>
              <w:rPr>
                <w:color w:val="231F20"/>
                <w:sz w:val="24"/>
              </w:rPr>
              <w:t>81%</w:t>
            </w:r>
          </w:p>
        </w:tc>
      </w:tr>
      <w:tr w:rsidR="00A17800">
        <w:trPr>
          <w:trHeight w:val="390"/>
        </w:trPr>
        <w:tc>
          <w:tcPr>
            <w:tcW w:w="3720" w:type="dxa"/>
          </w:tcPr>
          <w:p w:rsidR="00A17800" w:rsidRDefault="00A17800">
            <w:pPr>
              <w:pStyle w:val="TableParagraph"/>
              <w:spacing w:before="21"/>
              <w:ind w:left="1535" w:right="1515"/>
              <w:jc w:val="center"/>
              <w:rPr>
                <w:b/>
                <w:sz w:val="24"/>
              </w:rPr>
            </w:pPr>
            <w:r>
              <w:rPr>
                <w:b/>
                <w:color w:val="231F20"/>
                <w:sz w:val="24"/>
              </w:rPr>
              <w:t>Intent</w:t>
            </w:r>
          </w:p>
        </w:tc>
        <w:tc>
          <w:tcPr>
            <w:tcW w:w="5216" w:type="dxa"/>
            <w:gridSpan w:val="2"/>
          </w:tcPr>
          <w:p w:rsidR="00A17800" w:rsidRDefault="00A17800">
            <w:pPr>
              <w:pStyle w:val="TableParagraph"/>
              <w:spacing w:before="21"/>
              <w:ind w:left="1781" w:right="1760"/>
              <w:jc w:val="center"/>
              <w:rPr>
                <w:b/>
                <w:sz w:val="24"/>
              </w:rPr>
            </w:pPr>
            <w:r>
              <w:rPr>
                <w:b/>
                <w:color w:val="231F20"/>
                <w:sz w:val="24"/>
              </w:rPr>
              <w:t>Implementation</w:t>
            </w:r>
          </w:p>
        </w:tc>
        <w:tc>
          <w:tcPr>
            <w:tcW w:w="3307" w:type="dxa"/>
          </w:tcPr>
          <w:p w:rsidR="00A17800" w:rsidRDefault="00A17800">
            <w:pPr>
              <w:pStyle w:val="TableParagraph"/>
              <w:spacing w:before="21"/>
              <w:ind w:left="1288" w:right="1268"/>
              <w:jc w:val="center"/>
              <w:rPr>
                <w:b/>
                <w:sz w:val="24"/>
              </w:rPr>
            </w:pPr>
            <w:r>
              <w:rPr>
                <w:b/>
                <w:color w:val="231F20"/>
                <w:sz w:val="24"/>
              </w:rPr>
              <w:t>Impact</w:t>
            </w:r>
          </w:p>
        </w:tc>
        <w:tc>
          <w:tcPr>
            <w:tcW w:w="3134" w:type="dxa"/>
          </w:tcPr>
          <w:p w:rsidR="00A17800" w:rsidRDefault="00A17800">
            <w:pPr>
              <w:pStyle w:val="TableParagraph"/>
              <w:ind w:left="0"/>
              <w:rPr>
                <w:rFonts w:ascii="Times New Roman"/>
                <w:sz w:val="24"/>
              </w:rPr>
            </w:pPr>
          </w:p>
        </w:tc>
      </w:tr>
      <w:tr w:rsidR="00A17800">
        <w:trPr>
          <w:trHeight w:val="1472"/>
        </w:trPr>
        <w:tc>
          <w:tcPr>
            <w:tcW w:w="3720" w:type="dxa"/>
          </w:tcPr>
          <w:p w:rsidR="00A17800" w:rsidRDefault="00A17800">
            <w:pPr>
              <w:pStyle w:val="TableParagraph"/>
              <w:spacing w:before="26" w:line="235" w:lineRule="auto"/>
              <w:rPr>
                <w:sz w:val="24"/>
              </w:rPr>
            </w:pPr>
            <w:r>
              <w:rPr>
                <w:color w:val="231F20"/>
                <w:sz w:val="24"/>
              </w:rPr>
              <w:t>Your school focus should be clear what you want the pupils to know and be able to do and about</w:t>
            </w:r>
          </w:p>
          <w:p w:rsidR="00A17800" w:rsidRDefault="00A17800">
            <w:pPr>
              <w:pStyle w:val="TableParagraph"/>
              <w:spacing w:line="289" w:lineRule="exact"/>
              <w:rPr>
                <w:sz w:val="24"/>
              </w:rPr>
            </w:pPr>
            <w:r>
              <w:rPr>
                <w:color w:val="231F20"/>
                <w:sz w:val="24"/>
              </w:rPr>
              <w:t>what they need to learn and to</w:t>
            </w:r>
          </w:p>
          <w:p w:rsidR="00A17800" w:rsidRDefault="00A17800">
            <w:pPr>
              <w:pStyle w:val="TableParagraph"/>
              <w:spacing w:line="276" w:lineRule="exact"/>
              <w:rPr>
                <w:sz w:val="24"/>
              </w:rPr>
            </w:pPr>
            <w:r>
              <w:rPr>
                <w:color w:val="231F20"/>
                <w:sz w:val="24"/>
              </w:rPr>
              <w:t>consolidate through practice:</w:t>
            </w:r>
          </w:p>
        </w:tc>
        <w:tc>
          <w:tcPr>
            <w:tcW w:w="3600" w:type="dxa"/>
          </w:tcPr>
          <w:p w:rsidR="00A17800" w:rsidRDefault="00A17800">
            <w:pPr>
              <w:pStyle w:val="TableParagraph"/>
              <w:spacing w:before="26" w:line="235" w:lineRule="auto"/>
              <w:rPr>
                <w:sz w:val="24"/>
              </w:rPr>
            </w:pPr>
            <w:r>
              <w:rPr>
                <w:color w:val="231F20"/>
                <w:sz w:val="24"/>
              </w:rPr>
              <w:t>Make sure your actions to achieve are linked to your intentions:</w:t>
            </w:r>
          </w:p>
        </w:tc>
        <w:tc>
          <w:tcPr>
            <w:tcW w:w="1616" w:type="dxa"/>
          </w:tcPr>
          <w:p w:rsidR="00A17800" w:rsidRDefault="00A17800">
            <w:pPr>
              <w:pStyle w:val="TableParagraph"/>
              <w:spacing w:before="26" w:line="235" w:lineRule="auto"/>
              <w:rPr>
                <w:sz w:val="24"/>
              </w:rPr>
            </w:pPr>
            <w:r>
              <w:rPr>
                <w:color w:val="231F20"/>
                <w:sz w:val="24"/>
              </w:rPr>
              <w:t>Funding allocated:</w:t>
            </w:r>
          </w:p>
        </w:tc>
        <w:tc>
          <w:tcPr>
            <w:tcW w:w="3307" w:type="dxa"/>
          </w:tcPr>
          <w:p w:rsidR="00A17800" w:rsidRDefault="00A17800">
            <w:pPr>
              <w:pStyle w:val="TableParagraph"/>
              <w:spacing w:before="26" w:line="235" w:lineRule="auto"/>
              <w:ind w:right="267"/>
              <w:rPr>
                <w:sz w:val="24"/>
              </w:rPr>
            </w:pPr>
            <w:r>
              <w:rPr>
                <w:color w:val="231F20"/>
                <w:sz w:val="24"/>
              </w:rPr>
              <w:t>Evidence of impact: what do pupils now know and what can they now do? What has changed?:</w:t>
            </w:r>
          </w:p>
        </w:tc>
        <w:tc>
          <w:tcPr>
            <w:tcW w:w="3134" w:type="dxa"/>
          </w:tcPr>
          <w:p w:rsidR="00A17800" w:rsidRDefault="00A17800">
            <w:pPr>
              <w:pStyle w:val="TableParagraph"/>
              <w:spacing w:before="26" w:line="235" w:lineRule="auto"/>
              <w:rPr>
                <w:sz w:val="24"/>
              </w:rPr>
            </w:pPr>
            <w:r>
              <w:rPr>
                <w:color w:val="231F20"/>
                <w:sz w:val="24"/>
              </w:rPr>
              <w:t>Sustainability and suggested next steps:</w:t>
            </w:r>
          </w:p>
        </w:tc>
      </w:tr>
      <w:tr w:rsidR="00A17800">
        <w:trPr>
          <w:trHeight w:val="1705"/>
        </w:trPr>
        <w:tc>
          <w:tcPr>
            <w:tcW w:w="3720" w:type="dxa"/>
            <w:tcBorders>
              <w:bottom w:val="single" w:sz="12" w:space="0" w:color="231F20"/>
            </w:tcBorders>
          </w:tcPr>
          <w:p w:rsidR="00A17800" w:rsidRDefault="00A17800" w:rsidP="00334360">
            <w:pPr>
              <w:pStyle w:val="TableParagraph"/>
              <w:numPr>
                <w:ilvl w:val="0"/>
                <w:numId w:val="4"/>
              </w:numPr>
              <w:rPr>
                <w:sz w:val="24"/>
              </w:rPr>
            </w:pPr>
            <w:r w:rsidRPr="008234CC">
              <w:rPr>
                <w:sz w:val="24"/>
              </w:rPr>
              <w:t>To engage our youngest children in regular exercise and activity to develop key physical skills in line with their age-related development.</w:t>
            </w:r>
          </w:p>
          <w:p w:rsidR="00A17800" w:rsidRDefault="00A17800">
            <w:pPr>
              <w:pStyle w:val="TableParagraph"/>
              <w:ind w:left="0"/>
              <w:rPr>
                <w:sz w:val="24"/>
              </w:rPr>
            </w:pPr>
          </w:p>
          <w:p w:rsidR="00A17800" w:rsidRPr="008234CC" w:rsidRDefault="00A17800" w:rsidP="00334360">
            <w:pPr>
              <w:pStyle w:val="TableParagraph"/>
              <w:numPr>
                <w:ilvl w:val="0"/>
                <w:numId w:val="4"/>
              </w:numPr>
              <w:rPr>
                <w:sz w:val="24"/>
              </w:rPr>
            </w:pPr>
            <w:r>
              <w:rPr>
                <w:sz w:val="24"/>
              </w:rPr>
              <w:t>To reduce obesity in early years by setting positive healthy relationships with activity and promoting the importance of a healthy life-style.</w:t>
            </w:r>
          </w:p>
        </w:tc>
        <w:tc>
          <w:tcPr>
            <w:tcW w:w="3600" w:type="dxa"/>
            <w:tcBorders>
              <w:bottom w:val="single" w:sz="12" w:space="0" w:color="231F20"/>
            </w:tcBorders>
          </w:tcPr>
          <w:p w:rsidR="00A17800" w:rsidRPr="008234CC" w:rsidRDefault="00A17800">
            <w:pPr>
              <w:pStyle w:val="TableParagraph"/>
              <w:ind w:left="0"/>
              <w:rPr>
                <w:sz w:val="24"/>
              </w:rPr>
            </w:pPr>
            <w:r>
              <w:rPr>
                <w:sz w:val="24"/>
              </w:rPr>
              <w:t xml:space="preserve">Increase and improve the outdoor provision for FS and KS1, incorporating areas and apparatus for climbing, cycling, balancing and developing key gross motor skills </w:t>
            </w:r>
            <w:proofErr w:type="spellStart"/>
            <w:r>
              <w:rPr>
                <w:sz w:val="24"/>
              </w:rPr>
              <w:t>inline</w:t>
            </w:r>
            <w:proofErr w:type="spellEnd"/>
            <w:r>
              <w:rPr>
                <w:sz w:val="24"/>
              </w:rPr>
              <w:t xml:space="preserve"> with the new EYFS curriculum and catch up for KS1 pupils who have missed opportunities.</w:t>
            </w:r>
          </w:p>
        </w:tc>
        <w:tc>
          <w:tcPr>
            <w:tcW w:w="1616" w:type="dxa"/>
            <w:tcBorders>
              <w:bottom w:val="single" w:sz="12" w:space="0" w:color="231F20"/>
            </w:tcBorders>
          </w:tcPr>
          <w:p w:rsidR="00A17800" w:rsidRDefault="00A17800">
            <w:pPr>
              <w:pStyle w:val="TableParagraph"/>
              <w:ind w:left="0"/>
              <w:rPr>
                <w:color w:val="000000"/>
                <w:shd w:val="clear" w:color="auto" w:fill="FFFFFF"/>
              </w:rPr>
            </w:pPr>
            <w:r>
              <w:rPr>
                <w:color w:val="000000"/>
                <w:shd w:val="clear" w:color="auto" w:fill="FFFFFF"/>
              </w:rPr>
              <w:t>£19500.00</w:t>
            </w:r>
          </w:p>
          <w:p w:rsidR="00A17800" w:rsidRDefault="00A17800">
            <w:pPr>
              <w:pStyle w:val="TableParagraph"/>
              <w:ind w:left="0"/>
              <w:rPr>
                <w:color w:val="000000"/>
                <w:shd w:val="clear" w:color="auto" w:fill="FFFFFF"/>
              </w:rPr>
            </w:pPr>
          </w:p>
          <w:p w:rsidR="00A17800" w:rsidRDefault="00A17800">
            <w:pPr>
              <w:pStyle w:val="TableParagraph"/>
              <w:ind w:left="0"/>
              <w:rPr>
                <w:color w:val="000000"/>
                <w:shd w:val="clear" w:color="auto" w:fill="FFFFFF"/>
              </w:rPr>
            </w:pPr>
          </w:p>
          <w:p w:rsidR="00A17800" w:rsidRDefault="00A17800">
            <w:pPr>
              <w:pStyle w:val="TableParagraph"/>
              <w:ind w:left="0"/>
              <w:rPr>
                <w:color w:val="000000"/>
                <w:shd w:val="clear" w:color="auto" w:fill="FFFFFF"/>
              </w:rPr>
            </w:pPr>
          </w:p>
          <w:p w:rsidR="00A17800" w:rsidRDefault="00A17800">
            <w:pPr>
              <w:pStyle w:val="TableParagraph"/>
              <w:ind w:left="0"/>
              <w:rPr>
                <w:color w:val="000000"/>
                <w:shd w:val="clear" w:color="auto" w:fill="FFFFFF"/>
              </w:rPr>
            </w:pPr>
          </w:p>
          <w:p w:rsidR="00A17800" w:rsidRDefault="00A17800">
            <w:pPr>
              <w:pStyle w:val="TableParagraph"/>
              <w:ind w:left="0"/>
              <w:rPr>
                <w:color w:val="000000"/>
                <w:shd w:val="clear" w:color="auto" w:fill="FFFFFF"/>
              </w:rPr>
            </w:pPr>
          </w:p>
          <w:p w:rsidR="00A17800" w:rsidRDefault="00A17800">
            <w:pPr>
              <w:pStyle w:val="TableParagraph"/>
              <w:ind w:left="0"/>
              <w:rPr>
                <w:color w:val="000000"/>
                <w:shd w:val="clear" w:color="auto" w:fill="FFFFFF"/>
              </w:rPr>
            </w:pPr>
          </w:p>
          <w:p w:rsidR="00A17800" w:rsidRDefault="00A17800">
            <w:pPr>
              <w:pStyle w:val="TableParagraph"/>
              <w:ind w:left="0"/>
              <w:rPr>
                <w:color w:val="000000"/>
                <w:shd w:val="clear" w:color="auto" w:fill="FFFFFF"/>
              </w:rPr>
            </w:pPr>
          </w:p>
          <w:p w:rsidR="00A17800" w:rsidRDefault="00A17800">
            <w:pPr>
              <w:pStyle w:val="TableParagraph"/>
              <w:ind w:left="0"/>
              <w:rPr>
                <w:color w:val="000000"/>
                <w:shd w:val="clear" w:color="auto" w:fill="FFFFFF"/>
              </w:rPr>
            </w:pPr>
          </w:p>
          <w:p w:rsidR="00A17800" w:rsidRDefault="00A17800">
            <w:pPr>
              <w:pStyle w:val="TableParagraph"/>
              <w:ind w:left="0"/>
              <w:rPr>
                <w:color w:val="000000"/>
                <w:shd w:val="clear" w:color="auto" w:fill="FFFFFF"/>
              </w:rPr>
            </w:pPr>
          </w:p>
          <w:p w:rsidR="00A17800" w:rsidRDefault="00A17800">
            <w:pPr>
              <w:pStyle w:val="TableParagraph"/>
              <w:ind w:left="0"/>
              <w:rPr>
                <w:color w:val="000000"/>
                <w:shd w:val="clear" w:color="auto" w:fill="FFFFFF"/>
              </w:rPr>
            </w:pPr>
          </w:p>
          <w:p w:rsidR="00A17800" w:rsidRDefault="00A17800">
            <w:pPr>
              <w:pStyle w:val="TableParagraph"/>
              <w:ind w:left="0"/>
              <w:rPr>
                <w:color w:val="000000"/>
                <w:shd w:val="clear" w:color="auto" w:fill="FFFFFF"/>
              </w:rPr>
            </w:pPr>
          </w:p>
          <w:p w:rsidR="00A17800" w:rsidRDefault="00A17800">
            <w:pPr>
              <w:pStyle w:val="TableParagraph"/>
              <w:ind w:left="0"/>
              <w:rPr>
                <w:color w:val="000000"/>
                <w:shd w:val="clear" w:color="auto" w:fill="FFFFFF"/>
              </w:rPr>
            </w:pPr>
          </w:p>
          <w:p w:rsidR="00A17800" w:rsidRDefault="00A17800">
            <w:pPr>
              <w:pStyle w:val="TableParagraph"/>
              <w:ind w:left="0"/>
              <w:rPr>
                <w:color w:val="000000"/>
                <w:shd w:val="clear" w:color="auto" w:fill="FFFFFF"/>
              </w:rPr>
            </w:pPr>
          </w:p>
          <w:p w:rsidR="00A17800" w:rsidRDefault="00A17800">
            <w:pPr>
              <w:pStyle w:val="TableParagraph"/>
              <w:ind w:left="0"/>
              <w:rPr>
                <w:color w:val="000000"/>
                <w:shd w:val="clear" w:color="auto" w:fill="FFFFFF"/>
              </w:rPr>
            </w:pPr>
          </w:p>
          <w:p w:rsidR="00A17800" w:rsidRDefault="00A17800">
            <w:pPr>
              <w:pStyle w:val="TableParagraph"/>
              <w:ind w:left="0"/>
              <w:rPr>
                <w:color w:val="000000"/>
                <w:shd w:val="clear" w:color="auto" w:fill="FFFFFF"/>
              </w:rPr>
            </w:pPr>
          </w:p>
          <w:p w:rsidR="00A17800" w:rsidRPr="008234CC" w:rsidRDefault="00A17800">
            <w:pPr>
              <w:pStyle w:val="TableParagraph"/>
              <w:ind w:left="0"/>
              <w:rPr>
                <w:sz w:val="24"/>
              </w:rPr>
            </w:pPr>
            <w:r>
              <w:rPr>
                <w:color w:val="000000"/>
                <w:shd w:val="clear" w:color="auto" w:fill="FFFFFF"/>
              </w:rPr>
              <w:t>£19,500.00 (total)</w:t>
            </w:r>
          </w:p>
        </w:tc>
        <w:tc>
          <w:tcPr>
            <w:tcW w:w="3307" w:type="dxa"/>
            <w:tcBorders>
              <w:bottom w:val="single" w:sz="12" w:space="0" w:color="231F20"/>
            </w:tcBorders>
          </w:tcPr>
          <w:p w:rsidR="00A17800" w:rsidRPr="008234CC" w:rsidRDefault="00A17800">
            <w:pPr>
              <w:pStyle w:val="TableParagraph"/>
              <w:ind w:left="0"/>
              <w:rPr>
                <w:sz w:val="24"/>
              </w:rPr>
            </w:pPr>
            <w:r>
              <w:rPr>
                <w:sz w:val="24"/>
              </w:rPr>
              <w:t>Pupils will be able to and encouraged to access at-least 30 minutes of activity every day in a fun and engaging way. They will have appropriate equipment and apparatus to practise running, climbing, jumping, cycling in a safe and practical environment.</w:t>
            </w:r>
          </w:p>
        </w:tc>
        <w:tc>
          <w:tcPr>
            <w:tcW w:w="3134" w:type="dxa"/>
            <w:tcBorders>
              <w:bottom w:val="single" w:sz="12" w:space="0" w:color="231F20"/>
            </w:tcBorders>
          </w:tcPr>
          <w:p w:rsidR="00A17800" w:rsidRDefault="00A17800">
            <w:pPr>
              <w:pStyle w:val="TableParagraph"/>
              <w:ind w:left="0"/>
              <w:rPr>
                <w:sz w:val="24"/>
              </w:rPr>
            </w:pPr>
            <w:r>
              <w:rPr>
                <w:sz w:val="24"/>
              </w:rPr>
              <w:t>The new equipment and apparatus will remain in place for all further pupils joining FS and KS1 for many years to come to enable them to practise and gain skills towards their physical development and catch up on opportunities missed due to the pandemic.</w:t>
            </w:r>
          </w:p>
          <w:p w:rsidR="00A17800" w:rsidRPr="008234CC" w:rsidRDefault="00A17800">
            <w:pPr>
              <w:pStyle w:val="TableParagraph"/>
              <w:ind w:left="0"/>
              <w:rPr>
                <w:sz w:val="24"/>
              </w:rPr>
            </w:pPr>
            <w:r>
              <w:rPr>
                <w:sz w:val="24"/>
              </w:rPr>
              <w:t xml:space="preserve">Continue to use apparatus and equipment to support children in developing key early literacy skills in their early development and to engage and encourage them to be as active as possible during the early years. </w:t>
            </w:r>
          </w:p>
        </w:tc>
      </w:tr>
      <w:tr w:rsidR="00A17800">
        <w:trPr>
          <w:trHeight w:val="315"/>
        </w:trPr>
        <w:tc>
          <w:tcPr>
            <w:tcW w:w="12243" w:type="dxa"/>
            <w:gridSpan w:val="4"/>
            <w:vMerge w:val="restart"/>
            <w:tcBorders>
              <w:top w:val="single" w:sz="12" w:space="0" w:color="231F20"/>
            </w:tcBorders>
          </w:tcPr>
          <w:p w:rsidR="00A17800" w:rsidRDefault="00A17800">
            <w:pPr>
              <w:pStyle w:val="TableParagraph"/>
              <w:spacing w:before="16"/>
              <w:rPr>
                <w:sz w:val="24"/>
              </w:rPr>
            </w:pPr>
            <w:r>
              <w:rPr>
                <w:b/>
                <w:color w:val="8F53A1"/>
                <w:sz w:val="24"/>
              </w:rPr>
              <w:t xml:space="preserve">Key indicator 2: </w:t>
            </w:r>
            <w:r>
              <w:rPr>
                <w:color w:val="8F53A1"/>
                <w:sz w:val="24"/>
              </w:rPr>
              <w:t>The profile of PESSPA being raised across the school as a tool for whole school improvement</w:t>
            </w:r>
          </w:p>
        </w:tc>
        <w:tc>
          <w:tcPr>
            <w:tcW w:w="3134" w:type="dxa"/>
            <w:tcBorders>
              <w:top w:val="single" w:sz="12" w:space="0" w:color="231F20"/>
            </w:tcBorders>
          </w:tcPr>
          <w:p w:rsidR="00A17800" w:rsidRDefault="00A17800">
            <w:pPr>
              <w:pStyle w:val="TableParagraph"/>
              <w:spacing w:before="16" w:line="279" w:lineRule="exact"/>
              <w:ind w:left="48" w:right="83"/>
              <w:jc w:val="center"/>
              <w:rPr>
                <w:sz w:val="24"/>
              </w:rPr>
            </w:pPr>
            <w:r>
              <w:rPr>
                <w:color w:val="231F20"/>
                <w:sz w:val="24"/>
              </w:rPr>
              <w:t>Percentage of total allocation:</w:t>
            </w:r>
          </w:p>
        </w:tc>
      </w:tr>
      <w:tr w:rsidR="00A17800">
        <w:trPr>
          <w:trHeight w:val="320"/>
        </w:trPr>
        <w:tc>
          <w:tcPr>
            <w:tcW w:w="12243" w:type="dxa"/>
            <w:gridSpan w:val="4"/>
            <w:vMerge/>
            <w:tcBorders>
              <w:top w:val="nil"/>
            </w:tcBorders>
          </w:tcPr>
          <w:p w:rsidR="00A17800" w:rsidRDefault="00A17800">
            <w:pPr>
              <w:rPr>
                <w:sz w:val="2"/>
                <w:szCs w:val="2"/>
              </w:rPr>
            </w:pPr>
          </w:p>
        </w:tc>
        <w:tc>
          <w:tcPr>
            <w:tcW w:w="3134" w:type="dxa"/>
          </w:tcPr>
          <w:p w:rsidR="00A17800" w:rsidRDefault="00A17800">
            <w:pPr>
              <w:pStyle w:val="TableParagraph"/>
              <w:spacing w:before="21" w:line="279" w:lineRule="exact"/>
              <w:ind w:left="21"/>
              <w:jc w:val="center"/>
              <w:rPr>
                <w:sz w:val="24"/>
              </w:rPr>
            </w:pPr>
            <w:r>
              <w:rPr>
                <w:color w:val="231F20"/>
                <w:sz w:val="24"/>
              </w:rPr>
              <w:t>%</w:t>
            </w:r>
          </w:p>
        </w:tc>
      </w:tr>
      <w:tr w:rsidR="00A17800">
        <w:trPr>
          <w:trHeight w:val="405"/>
        </w:trPr>
        <w:tc>
          <w:tcPr>
            <w:tcW w:w="3720" w:type="dxa"/>
          </w:tcPr>
          <w:p w:rsidR="00A17800" w:rsidRDefault="00A17800">
            <w:pPr>
              <w:pStyle w:val="TableParagraph"/>
              <w:spacing w:before="21"/>
              <w:ind w:left="1535" w:right="1515"/>
              <w:jc w:val="center"/>
              <w:rPr>
                <w:b/>
                <w:sz w:val="24"/>
              </w:rPr>
            </w:pPr>
            <w:r>
              <w:rPr>
                <w:b/>
                <w:color w:val="231F20"/>
                <w:sz w:val="24"/>
              </w:rPr>
              <w:t>Intent</w:t>
            </w:r>
          </w:p>
        </w:tc>
        <w:tc>
          <w:tcPr>
            <w:tcW w:w="5216" w:type="dxa"/>
            <w:gridSpan w:val="2"/>
          </w:tcPr>
          <w:p w:rsidR="00A17800" w:rsidRDefault="00A17800">
            <w:pPr>
              <w:pStyle w:val="TableParagraph"/>
              <w:spacing w:before="21"/>
              <w:ind w:left="1781" w:right="1760"/>
              <w:jc w:val="center"/>
              <w:rPr>
                <w:b/>
                <w:sz w:val="24"/>
              </w:rPr>
            </w:pPr>
            <w:r>
              <w:rPr>
                <w:b/>
                <w:color w:val="231F20"/>
                <w:sz w:val="24"/>
              </w:rPr>
              <w:t>Implementation</w:t>
            </w:r>
          </w:p>
        </w:tc>
        <w:tc>
          <w:tcPr>
            <w:tcW w:w="3307" w:type="dxa"/>
          </w:tcPr>
          <w:p w:rsidR="00A17800" w:rsidRDefault="00A17800">
            <w:pPr>
              <w:pStyle w:val="TableParagraph"/>
              <w:spacing w:before="21"/>
              <w:ind w:left="1288" w:right="1268"/>
              <w:jc w:val="center"/>
              <w:rPr>
                <w:b/>
                <w:sz w:val="24"/>
              </w:rPr>
            </w:pPr>
            <w:r>
              <w:rPr>
                <w:b/>
                <w:color w:val="231F20"/>
                <w:sz w:val="24"/>
              </w:rPr>
              <w:t>Impact</w:t>
            </w:r>
          </w:p>
        </w:tc>
        <w:tc>
          <w:tcPr>
            <w:tcW w:w="3134" w:type="dxa"/>
          </w:tcPr>
          <w:p w:rsidR="00A17800" w:rsidRDefault="00A17800">
            <w:pPr>
              <w:pStyle w:val="TableParagraph"/>
              <w:ind w:left="0"/>
              <w:rPr>
                <w:rFonts w:ascii="Times New Roman"/>
                <w:sz w:val="24"/>
              </w:rPr>
            </w:pPr>
          </w:p>
        </w:tc>
      </w:tr>
      <w:tr w:rsidR="00A17800">
        <w:trPr>
          <w:trHeight w:val="1472"/>
        </w:trPr>
        <w:tc>
          <w:tcPr>
            <w:tcW w:w="3720" w:type="dxa"/>
          </w:tcPr>
          <w:p w:rsidR="00A17800" w:rsidRDefault="00A17800">
            <w:pPr>
              <w:pStyle w:val="TableParagraph"/>
              <w:spacing w:before="26" w:line="235" w:lineRule="auto"/>
              <w:rPr>
                <w:sz w:val="24"/>
              </w:rPr>
            </w:pPr>
            <w:r>
              <w:rPr>
                <w:color w:val="231F20"/>
                <w:sz w:val="24"/>
              </w:rPr>
              <w:lastRenderedPageBreak/>
              <w:t>Your school focus should be clear what you want the pupils to know and be able to do and about</w:t>
            </w:r>
          </w:p>
          <w:p w:rsidR="00A17800" w:rsidRDefault="00A17800">
            <w:pPr>
              <w:pStyle w:val="TableParagraph"/>
              <w:spacing w:line="289" w:lineRule="exact"/>
              <w:rPr>
                <w:sz w:val="24"/>
              </w:rPr>
            </w:pPr>
            <w:r>
              <w:rPr>
                <w:color w:val="231F20"/>
                <w:sz w:val="24"/>
              </w:rPr>
              <w:t>what they need to learn and to</w:t>
            </w:r>
          </w:p>
          <w:p w:rsidR="00A17800" w:rsidRDefault="00A17800">
            <w:pPr>
              <w:pStyle w:val="TableParagraph"/>
              <w:spacing w:line="276" w:lineRule="exact"/>
              <w:rPr>
                <w:sz w:val="24"/>
              </w:rPr>
            </w:pPr>
            <w:r>
              <w:rPr>
                <w:color w:val="231F20"/>
                <w:sz w:val="24"/>
              </w:rPr>
              <w:t>consolidate through practice:</w:t>
            </w:r>
          </w:p>
        </w:tc>
        <w:tc>
          <w:tcPr>
            <w:tcW w:w="3600" w:type="dxa"/>
          </w:tcPr>
          <w:p w:rsidR="00A17800" w:rsidRDefault="00A17800">
            <w:pPr>
              <w:pStyle w:val="TableParagraph"/>
              <w:spacing w:before="26" w:line="235" w:lineRule="auto"/>
              <w:rPr>
                <w:sz w:val="24"/>
              </w:rPr>
            </w:pPr>
            <w:r>
              <w:rPr>
                <w:color w:val="231F20"/>
                <w:sz w:val="24"/>
              </w:rPr>
              <w:t>Make sure your actions to achieve are linked to your intentions:</w:t>
            </w:r>
          </w:p>
        </w:tc>
        <w:tc>
          <w:tcPr>
            <w:tcW w:w="1616" w:type="dxa"/>
          </w:tcPr>
          <w:p w:rsidR="00A17800" w:rsidRDefault="00A17800">
            <w:pPr>
              <w:pStyle w:val="TableParagraph"/>
              <w:spacing w:before="26" w:line="235" w:lineRule="auto"/>
              <w:rPr>
                <w:sz w:val="24"/>
              </w:rPr>
            </w:pPr>
            <w:r>
              <w:rPr>
                <w:color w:val="231F20"/>
                <w:sz w:val="24"/>
              </w:rPr>
              <w:t>Funding allocated:</w:t>
            </w:r>
          </w:p>
        </w:tc>
        <w:tc>
          <w:tcPr>
            <w:tcW w:w="3307" w:type="dxa"/>
          </w:tcPr>
          <w:p w:rsidR="00A17800" w:rsidRDefault="00A17800">
            <w:pPr>
              <w:pStyle w:val="TableParagraph"/>
              <w:spacing w:before="26" w:line="235" w:lineRule="auto"/>
              <w:ind w:right="267"/>
              <w:rPr>
                <w:sz w:val="24"/>
              </w:rPr>
            </w:pPr>
            <w:r>
              <w:rPr>
                <w:color w:val="231F20"/>
                <w:sz w:val="24"/>
              </w:rPr>
              <w:t>Evidence of impact: what do pupils now know and what can they now do? What has changed?:</w:t>
            </w:r>
          </w:p>
        </w:tc>
        <w:tc>
          <w:tcPr>
            <w:tcW w:w="3134" w:type="dxa"/>
          </w:tcPr>
          <w:p w:rsidR="00A17800" w:rsidRDefault="00A17800">
            <w:pPr>
              <w:pStyle w:val="TableParagraph"/>
              <w:spacing w:before="26" w:line="235" w:lineRule="auto"/>
              <w:rPr>
                <w:sz w:val="24"/>
              </w:rPr>
            </w:pPr>
            <w:r>
              <w:rPr>
                <w:color w:val="231F20"/>
                <w:sz w:val="24"/>
              </w:rPr>
              <w:t>Sustainability and suggested next steps:</w:t>
            </w:r>
          </w:p>
        </w:tc>
      </w:tr>
      <w:tr w:rsidR="00A17800" w:rsidRPr="00540457">
        <w:trPr>
          <w:trHeight w:val="1690"/>
        </w:trPr>
        <w:tc>
          <w:tcPr>
            <w:tcW w:w="3720" w:type="dxa"/>
          </w:tcPr>
          <w:p w:rsidR="00A17800" w:rsidRPr="00540457" w:rsidRDefault="00A17800" w:rsidP="00334360">
            <w:pPr>
              <w:pStyle w:val="TableParagraph"/>
              <w:numPr>
                <w:ilvl w:val="0"/>
                <w:numId w:val="5"/>
              </w:numPr>
              <w:rPr>
                <w:sz w:val="24"/>
              </w:rPr>
            </w:pPr>
            <w:r>
              <w:rPr>
                <w:sz w:val="24"/>
              </w:rPr>
              <w:t>T</w:t>
            </w:r>
            <w:r w:rsidRPr="00540457">
              <w:rPr>
                <w:sz w:val="24"/>
              </w:rPr>
              <w:t>o improve the outdoor and active provision within the FS and KS1 outdoor area. The improvements made to the new area will improve the profile of PESSPA across school by every new FS/KS1 cohort having access to develop their physical literacy skills in a fun, cross-curricular way. They will then be able to build on and develop these key skills as they progress through school, having a positive attitude towards activity and understanding about the importance of exercise and movement, as part of a healthy lifestyle.</w:t>
            </w:r>
          </w:p>
        </w:tc>
        <w:tc>
          <w:tcPr>
            <w:tcW w:w="3600" w:type="dxa"/>
          </w:tcPr>
          <w:p w:rsidR="00A17800" w:rsidRPr="00540457" w:rsidRDefault="00A17800">
            <w:pPr>
              <w:pStyle w:val="TableParagraph"/>
              <w:ind w:left="0"/>
              <w:rPr>
                <w:sz w:val="24"/>
              </w:rPr>
            </w:pPr>
            <w:r>
              <w:rPr>
                <w:sz w:val="24"/>
              </w:rPr>
              <w:t>As above.</w:t>
            </w:r>
          </w:p>
        </w:tc>
        <w:tc>
          <w:tcPr>
            <w:tcW w:w="1616" w:type="dxa"/>
          </w:tcPr>
          <w:p w:rsidR="00A17800" w:rsidRPr="00540457" w:rsidRDefault="00A17800">
            <w:pPr>
              <w:pStyle w:val="TableParagraph"/>
              <w:ind w:left="0"/>
              <w:rPr>
                <w:sz w:val="24"/>
              </w:rPr>
            </w:pPr>
            <w:r w:rsidRPr="00540457">
              <w:rPr>
                <w:sz w:val="24"/>
              </w:rPr>
              <w:t>As above.</w:t>
            </w:r>
          </w:p>
        </w:tc>
        <w:tc>
          <w:tcPr>
            <w:tcW w:w="3307" w:type="dxa"/>
          </w:tcPr>
          <w:p w:rsidR="00A17800" w:rsidRPr="00540457" w:rsidRDefault="00A17800">
            <w:pPr>
              <w:pStyle w:val="TableParagraph"/>
              <w:ind w:left="0"/>
              <w:rPr>
                <w:sz w:val="24"/>
              </w:rPr>
            </w:pPr>
          </w:p>
        </w:tc>
        <w:tc>
          <w:tcPr>
            <w:tcW w:w="3134" w:type="dxa"/>
          </w:tcPr>
          <w:p w:rsidR="00A17800" w:rsidRPr="00540457" w:rsidRDefault="00A17800">
            <w:pPr>
              <w:pStyle w:val="TableParagraph"/>
              <w:ind w:left="0"/>
              <w:rPr>
                <w:sz w:val="24"/>
              </w:rPr>
            </w:pPr>
            <w:r w:rsidRPr="00540457">
              <w:rPr>
                <w:sz w:val="24"/>
              </w:rPr>
              <w:t>As above.</w:t>
            </w:r>
          </w:p>
        </w:tc>
      </w:tr>
    </w:tbl>
    <w:p w:rsidR="00A17800" w:rsidRDefault="00A17800">
      <w:pPr>
        <w:rPr>
          <w:rFonts w:ascii="Times New Roman"/>
          <w:sz w:val="24"/>
        </w:rPr>
        <w:sectPr w:rsidR="00A17800">
          <w:headerReference w:type="default" r:id="rId16"/>
          <w:footerReference w:type="default" r:id="rId17"/>
          <w:pgSz w:w="16840" w:h="11910" w:orient="landscape"/>
          <w:pgMar w:top="4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A17800">
        <w:trPr>
          <w:trHeight w:val="383"/>
        </w:trPr>
        <w:tc>
          <w:tcPr>
            <w:tcW w:w="12302" w:type="dxa"/>
            <w:gridSpan w:val="4"/>
            <w:vMerge w:val="restart"/>
          </w:tcPr>
          <w:p w:rsidR="00A17800" w:rsidRDefault="00A17800">
            <w:pPr>
              <w:pStyle w:val="TableParagraph"/>
              <w:spacing w:line="257" w:lineRule="exact"/>
              <w:ind w:left="28"/>
              <w:rPr>
                <w:sz w:val="24"/>
              </w:rPr>
            </w:pPr>
            <w:r>
              <w:rPr>
                <w:b/>
                <w:color w:val="8F53A1"/>
                <w:sz w:val="24"/>
              </w:rPr>
              <w:lastRenderedPageBreak/>
              <w:t xml:space="preserve">Key indicator 3: </w:t>
            </w:r>
            <w:r>
              <w:rPr>
                <w:color w:val="8F53A1"/>
                <w:sz w:val="24"/>
              </w:rPr>
              <w:t>Increased confidence, knowledge and skills of all staff in teaching PE and sport</w:t>
            </w:r>
          </w:p>
        </w:tc>
        <w:tc>
          <w:tcPr>
            <w:tcW w:w="3076" w:type="dxa"/>
          </w:tcPr>
          <w:p w:rsidR="00A17800" w:rsidRDefault="00A17800">
            <w:pPr>
              <w:pStyle w:val="TableParagraph"/>
              <w:spacing w:line="257" w:lineRule="exact"/>
              <w:ind w:left="28"/>
              <w:rPr>
                <w:sz w:val="24"/>
              </w:rPr>
            </w:pPr>
            <w:r>
              <w:rPr>
                <w:color w:val="231F20"/>
                <w:sz w:val="24"/>
              </w:rPr>
              <w:t>Percentage of total allocation:</w:t>
            </w:r>
          </w:p>
        </w:tc>
      </w:tr>
      <w:tr w:rsidR="00A17800">
        <w:trPr>
          <w:trHeight w:val="291"/>
        </w:trPr>
        <w:tc>
          <w:tcPr>
            <w:tcW w:w="12302" w:type="dxa"/>
            <w:gridSpan w:val="4"/>
            <w:vMerge/>
            <w:tcBorders>
              <w:top w:val="nil"/>
            </w:tcBorders>
          </w:tcPr>
          <w:p w:rsidR="00A17800" w:rsidRDefault="00A17800">
            <w:pPr>
              <w:rPr>
                <w:sz w:val="2"/>
                <w:szCs w:val="2"/>
              </w:rPr>
            </w:pPr>
          </w:p>
        </w:tc>
        <w:tc>
          <w:tcPr>
            <w:tcW w:w="3076" w:type="dxa"/>
          </w:tcPr>
          <w:p w:rsidR="00A17800" w:rsidRDefault="00A17800">
            <w:pPr>
              <w:pStyle w:val="TableParagraph"/>
              <w:spacing w:line="257" w:lineRule="exact"/>
              <w:ind w:left="20"/>
              <w:jc w:val="center"/>
              <w:rPr>
                <w:sz w:val="24"/>
              </w:rPr>
            </w:pPr>
            <w:r>
              <w:rPr>
                <w:color w:val="231F20"/>
                <w:sz w:val="24"/>
              </w:rPr>
              <w:t>%</w:t>
            </w:r>
          </w:p>
        </w:tc>
      </w:tr>
      <w:tr w:rsidR="00A17800">
        <w:trPr>
          <w:trHeight w:val="405"/>
        </w:trPr>
        <w:tc>
          <w:tcPr>
            <w:tcW w:w="3758" w:type="dxa"/>
          </w:tcPr>
          <w:p w:rsidR="00A17800" w:rsidRDefault="00A17800">
            <w:pPr>
              <w:pStyle w:val="TableParagraph"/>
              <w:spacing w:before="16"/>
              <w:ind w:left="1554" w:right="1534"/>
              <w:jc w:val="center"/>
              <w:rPr>
                <w:b/>
                <w:sz w:val="24"/>
              </w:rPr>
            </w:pPr>
            <w:r>
              <w:rPr>
                <w:b/>
                <w:color w:val="231F20"/>
                <w:sz w:val="24"/>
              </w:rPr>
              <w:t>Intent</w:t>
            </w:r>
          </w:p>
        </w:tc>
        <w:tc>
          <w:tcPr>
            <w:tcW w:w="5121" w:type="dxa"/>
            <w:gridSpan w:val="2"/>
          </w:tcPr>
          <w:p w:rsidR="00A17800" w:rsidRDefault="00A17800">
            <w:pPr>
              <w:pStyle w:val="TableParagraph"/>
              <w:spacing w:before="16"/>
              <w:ind w:left="1733" w:right="1712"/>
              <w:jc w:val="center"/>
              <w:rPr>
                <w:b/>
                <w:sz w:val="24"/>
              </w:rPr>
            </w:pPr>
            <w:r>
              <w:rPr>
                <w:b/>
                <w:color w:val="231F20"/>
                <w:sz w:val="24"/>
              </w:rPr>
              <w:t>Implementation</w:t>
            </w:r>
          </w:p>
        </w:tc>
        <w:tc>
          <w:tcPr>
            <w:tcW w:w="3423" w:type="dxa"/>
          </w:tcPr>
          <w:p w:rsidR="00A17800" w:rsidRDefault="00A17800">
            <w:pPr>
              <w:pStyle w:val="TableParagraph"/>
              <w:spacing w:before="16"/>
              <w:ind w:left="1346" w:right="1325"/>
              <w:jc w:val="center"/>
              <w:rPr>
                <w:b/>
                <w:sz w:val="24"/>
              </w:rPr>
            </w:pPr>
            <w:r>
              <w:rPr>
                <w:b/>
                <w:color w:val="231F20"/>
                <w:sz w:val="24"/>
              </w:rPr>
              <w:t>Impact</w:t>
            </w:r>
          </w:p>
        </w:tc>
        <w:tc>
          <w:tcPr>
            <w:tcW w:w="3076" w:type="dxa"/>
          </w:tcPr>
          <w:p w:rsidR="00A17800" w:rsidRDefault="00A17800">
            <w:pPr>
              <w:pStyle w:val="TableParagraph"/>
              <w:ind w:left="0"/>
              <w:rPr>
                <w:rFonts w:ascii="Times New Roman"/>
                <w:sz w:val="24"/>
              </w:rPr>
            </w:pPr>
          </w:p>
        </w:tc>
      </w:tr>
      <w:tr w:rsidR="00A17800">
        <w:trPr>
          <w:trHeight w:val="334"/>
        </w:trPr>
        <w:tc>
          <w:tcPr>
            <w:tcW w:w="3758" w:type="dxa"/>
            <w:tcBorders>
              <w:bottom w:val="nil"/>
            </w:tcBorders>
          </w:tcPr>
          <w:p w:rsidR="00A17800" w:rsidRDefault="00A17800">
            <w:pPr>
              <w:pStyle w:val="TableParagraph"/>
              <w:spacing w:before="16"/>
              <w:rPr>
                <w:sz w:val="24"/>
              </w:rPr>
            </w:pPr>
            <w:r>
              <w:rPr>
                <w:color w:val="231F20"/>
                <w:sz w:val="24"/>
              </w:rPr>
              <w:t>Your school focus should be clear</w:t>
            </w:r>
          </w:p>
        </w:tc>
        <w:tc>
          <w:tcPr>
            <w:tcW w:w="3458" w:type="dxa"/>
            <w:tcBorders>
              <w:bottom w:val="nil"/>
            </w:tcBorders>
          </w:tcPr>
          <w:p w:rsidR="00A17800" w:rsidRDefault="00A17800">
            <w:pPr>
              <w:pStyle w:val="TableParagraph"/>
              <w:spacing w:before="16"/>
              <w:rPr>
                <w:sz w:val="24"/>
              </w:rPr>
            </w:pPr>
            <w:r>
              <w:rPr>
                <w:color w:val="231F20"/>
                <w:sz w:val="24"/>
              </w:rPr>
              <w:t>Make sure your actions to</w:t>
            </w:r>
          </w:p>
        </w:tc>
        <w:tc>
          <w:tcPr>
            <w:tcW w:w="1663" w:type="dxa"/>
            <w:tcBorders>
              <w:bottom w:val="nil"/>
            </w:tcBorders>
          </w:tcPr>
          <w:p w:rsidR="00A17800" w:rsidRDefault="00A17800">
            <w:pPr>
              <w:pStyle w:val="TableParagraph"/>
              <w:spacing w:before="16"/>
              <w:rPr>
                <w:sz w:val="24"/>
              </w:rPr>
            </w:pPr>
            <w:r>
              <w:rPr>
                <w:color w:val="231F20"/>
                <w:sz w:val="24"/>
              </w:rPr>
              <w:t>Funding</w:t>
            </w:r>
          </w:p>
        </w:tc>
        <w:tc>
          <w:tcPr>
            <w:tcW w:w="3423" w:type="dxa"/>
            <w:tcBorders>
              <w:bottom w:val="nil"/>
            </w:tcBorders>
          </w:tcPr>
          <w:p w:rsidR="00A17800" w:rsidRDefault="00A17800">
            <w:pPr>
              <w:pStyle w:val="TableParagraph"/>
              <w:spacing w:before="16"/>
              <w:rPr>
                <w:sz w:val="24"/>
              </w:rPr>
            </w:pPr>
            <w:r>
              <w:rPr>
                <w:color w:val="231F20"/>
                <w:sz w:val="24"/>
              </w:rPr>
              <w:t>Evidence of impact: what do</w:t>
            </w:r>
          </w:p>
        </w:tc>
        <w:tc>
          <w:tcPr>
            <w:tcW w:w="3076" w:type="dxa"/>
            <w:tcBorders>
              <w:bottom w:val="nil"/>
            </w:tcBorders>
          </w:tcPr>
          <w:p w:rsidR="00A17800" w:rsidRDefault="00A17800">
            <w:pPr>
              <w:pStyle w:val="TableParagraph"/>
              <w:spacing w:before="16"/>
              <w:rPr>
                <w:sz w:val="24"/>
              </w:rPr>
            </w:pPr>
            <w:r>
              <w:rPr>
                <w:color w:val="231F20"/>
                <w:sz w:val="24"/>
              </w:rPr>
              <w:t>Sustainability and suggested</w:t>
            </w:r>
          </w:p>
        </w:tc>
      </w:tr>
      <w:tr w:rsidR="00A17800">
        <w:trPr>
          <w:trHeight w:val="287"/>
        </w:trPr>
        <w:tc>
          <w:tcPr>
            <w:tcW w:w="3758" w:type="dxa"/>
            <w:tcBorders>
              <w:top w:val="nil"/>
              <w:bottom w:val="nil"/>
            </w:tcBorders>
          </w:tcPr>
          <w:p w:rsidR="00A17800" w:rsidRDefault="00A17800">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A17800" w:rsidRDefault="00A17800">
            <w:pPr>
              <w:pStyle w:val="TableParagraph"/>
              <w:spacing w:line="263" w:lineRule="exact"/>
              <w:rPr>
                <w:sz w:val="24"/>
              </w:rPr>
            </w:pPr>
            <w:r>
              <w:rPr>
                <w:color w:val="231F20"/>
                <w:sz w:val="24"/>
              </w:rPr>
              <w:t>achieve are linked to your</w:t>
            </w:r>
          </w:p>
        </w:tc>
        <w:tc>
          <w:tcPr>
            <w:tcW w:w="1663" w:type="dxa"/>
            <w:tcBorders>
              <w:top w:val="nil"/>
              <w:bottom w:val="nil"/>
            </w:tcBorders>
          </w:tcPr>
          <w:p w:rsidR="00A17800" w:rsidRDefault="00A17800">
            <w:pPr>
              <w:pStyle w:val="TableParagraph"/>
              <w:spacing w:line="263" w:lineRule="exact"/>
              <w:rPr>
                <w:sz w:val="24"/>
              </w:rPr>
            </w:pPr>
            <w:r>
              <w:rPr>
                <w:color w:val="231F20"/>
                <w:sz w:val="24"/>
              </w:rPr>
              <w:t>allocated:</w:t>
            </w:r>
          </w:p>
        </w:tc>
        <w:tc>
          <w:tcPr>
            <w:tcW w:w="3423" w:type="dxa"/>
            <w:tcBorders>
              <w:top w:val="nil"/>
              <w:bottom w:val="nil"/>
            </w:tcBorders>
          </w:tcPr>
          <w:p w:rsidR="00A17800" w:rsidRDefault="00A17800">
            <w:pPr>
              <w:pStyle w:val="TableParagraph"/>
              <w:spacing w:line="263" w:lineRule="exact"/>
              <w:rPr>
                <w:sz w:val="24"/>
              </w:rPr>
            </w:pPr>
            <w:r>
              <w:rPr>
                <w:color w:val="231F20"/>
                <w:sz w:val="24"/>
              </w:rPr>
              <w:t>pupils now know and what</w:t>
            </w:r>
          </w:p>
        </w:tc>
        <w:tc>
          <w:tcPr>
            <w:tcW w:w="3076" w:type="dxa"/>
            <w:tcBorders>
              <w:top w:val="nil"/>
              <w:bottom w:val="nil"/>
            </w:tcBorders>
          </w:tcPr>
          <w:p w:rsidR="00A17800" w:rsidRDefault="00A17800">
            <w:pPr>
              <w:pStyle w:val="TableParagraph"/>
              <w:spacing w:line="263" w:lineRule="exact"/>
              <w:rPr>
                <w:sz w:val="24"/>
              </w:rPr>
            </w:pPr>
            <w:r>
              <w:rPr>
                <w:color w:val="231F20"/>
                <w:sz w:val="24"/>
              </w:rPr>
              <w:t>next steps:</w:t>
            </w:r>
          </w:p>
        </w:tc>
      </w:tr>
      <w:tr w:rsidR="00A17800">
        <w:trPr>
          <w:trHeight w:val="287"/>
        </w:trPr>
        <w:tc>
          <w:tcPr>
            <w:tcW w:w="3758" w:type="dxa"/>
            <w:tcBorders>
              <w:top w:val="nil"/>
              <w:bottom w:val="nil"/>
            </w:tcBorders>
          </w:tcPr>
          <w:p w:rsidR="00A17800" w:rsidRDefault="00A17800">
            <w:pPr>
              <w:pStyle w:val="TableParagraph"/>
              <w:spacing w:line="263" w:lineRule="exact"/>
              <w:rPr>
                <w:sz w:val="24"/>
              </w:rPr>
            </w:pPr>
            <w:r>
              <w:rPr>
                <w:color w:val="231F20"/>
                <w:sz w:val="24"/>
              </w:rPr>
              <w:t>and be able to do and about</w:t>
            </w:r>
          </w:p>
        </w:tc>
        <w:tc>
          <w:tcPr>
            <w:tcW w:w="3458" w:type="dxa"/>
            <w:tcBorders>
              <w:top w:val="nil"/>
              <w:bottom w:val="nil"/>
            </w:tcBorders>
          </w:tcPr>
          <w:p w:rsidR="00A17800" w:rsidRDefault="00A17800">
            <w:pPr>
              <w:pStyle w:val="TableParagraph"/>
              <w:spacing w:line="263" w:lineRule="exact"/>
              <w:rPr>
                <w:sz w:val="24"/>
              </w:rPr>
            </w:pPr>
            <w:r>
              <w:rPr>
                <w:color w:val="231F20"/>
                <w:sz w:val="24"/>
              </w:rPr>
              <w:t>intentions:</w:t>
            </w:r>
          </w:p>
        </w:tc>
        <w:tc>
          <w:tcPr>
            <w:tcW w:w="1663" w:type="dxa"/>
            <w:tcBorders>
              <w:top w:val="nil"/>
              <w:bottom w:val="nil"/>
            </w:tcBorders>
          </w:tcPr>
          <w:p w:rsidR="00A17800" w:rsidRDefault="00A17800">
            <w:pPr>
              <w:pStyle w:val="TableParagraph"/>
              <w:ind w:left="0"/>
              <w:rPr>
                <w:rFonts w:ascii="Times New Roman"/>
                <w:sz w:val="20"/>
              </w:rPr>
            </w:pPr>
          </w:p>
        </w:tc>
        <w:tc>
          <w:tcPr>
            <w:tcW w:w="3423" w:type="dxa"/>
            <w:tcBorders>
              <w:top w:val="nil"/>
              <w:bottom w:val="nil"/>
            </w:tcBorders>
          </w:tcPr>
          <w:p w:rsidR="00A17800" w:rsidRDefault="00A17800">
            <w:pPr>
              <w:pStyle w:val="TableParagraph"/>
              <w:spacing w:line="263" w:lineRule="exact"/>
              <w:rPr>
                <w:sz w:val="24"/>
              </w:rPr>
            </w:pPr>
            <w:r>
              <w:rPr>
                <w:color w:val="231F20"/>
                <w:sz w:val="24"/>
              </w:rPr>
              <w:t>can they now do? What has</w:t>
            </w:r>
          </w:p>
        </w:tc>
        <w:tc>
          <w:tcPr>
            <w:tcW w:w="3076" w:type="dxa"/>
            <w:tcBorders>
              <w:top w:val="nil"/>
              <w:bottom w:val="nil"/>
            </w:tcBorders>
          </w:tcPr>
          <w:p w:rsidR="00A17800" w:rsidRDefault="00A17800">
            <w:pPr>
              <w:pStyle w:val="TableParagraph"/>
              <w:ind w:left="0"/>
              <w:rPr>
                <w:rFonts w:ascii="Times New Roman"/>
                <w:sz w:val="20"/>
              </w:rPr>
            </w:pPr>
          </w:p>
        </w:tc>
      </w:tr>
      <w:tr w:rsidR="00A17800">
        <w:trPr>
          <w:trHeight w:val="287"/>
        </w:trPr>
        <w:tc>
          <w:tcPr>
            <w:tcW w:w="3758" w:type="dxa"/>
            <w:tcBorders>
              <w:top w:val="nil"/>
              <w:bottom w:val="nil"/>
            </w:tcBorders>
          </w:tcPr>
          <w:p w:rsidR="00A17800" w:rsidRDefault="00A17800">
            <w:pPr>
              <w:pStyle w:val="TableParagraph"/>
              <w:spacing w:line="263" w:lineRule="exact"/>
              <w:rPr>
                <w:sz w:val="24"/>
              </w:rPr>
            </w:pPr>
            <w:r>
              <w:rPr>
                <w:color w:val="231F20"/>
                <w:sz w:val="24"/>
              </w:rPr>
              <w:t>what they need to learn and to</w:t>
            </w:r>
          </w:p>
        </w:tc>
        <w:tc>
          <w:tcPr>
            <w:tcW w:w="3458" w:type="dxa"/>
            <w:tcBorders>
              <w:top w:val="nil"/>
              <w:bottom w:val="nil"/>
            </w:tcBorders>
          </w:tcPr>
          <w:p w:rsidR="00A17800" w:rsidRDefault="00A17800">
            <w:pPr>
              <w:pStyle w:val="TableParagraph"/>
              <w:ind w:left="0"/>
              <w:rPr>
                <w:rFonts w:ascii="Times New Roman"/>
                <w:sz w:val="20"/>
              </w:rPr>
            </w:pPr>
          </w:p>
        </w:tc>
        <w:tc>
          <w:tcPr>
            <w:tcW w:w="1663" w:type="dxa"/>
            <w:tcBorders>
              <w:top w:val="nil"/>
              <w:bottom w:val="nil"/>
            </w:tcBorders>
          </w:tcPr>
          <w:p w:rsidR="00A17800" w:rsidRDefault="00A17800">
            <w:pPr>
              <w:pStyle w:val="TableParagraph"/>
              <w:ind w:left="0"/>
              <w:rPr>
                <w:rFonts w:ascii="Times New Roman"/>
                <w:sz w:val="20"/>
              </w:rPr>
            </w:pPr>
          </w:p>
        </w:tc>
        <w:tc>
          <w:tcPr>
            <w:tcW w:w="3423" w:type="dxa"/>
            <w:tcBorders>
              <w:top w:val="nil"/>
              <w:bottom w:val="nil"/>
            </w:tcBorders>
          </w:tcPr>
          <w:p w:rsidR="00A17800" w:rsidRDefault="00A17800">
            <w:pPr>
              <w:pStyle w:val="TableParagraph"/>
              <w:spacing w:line="263" w:lineRule="exact"/>
              <w:rPr>
                <w:sz w:val="24"/>
              </w:rPr>
            </w:pPr>
            <w:r>
              <w:rPr>
                <w:color w:val="231F20"/>
                <w:sz w:val="24"/>
              </w:rPr>
              <w:t>changed?:</w:t>
            </w:r>
          </w:p>
        </w:tc>
        <w:tc>
          <w:tcPr>
            <w:tcW w:w="3076" w:type="dxa"/>
            <w:tcBorders>
              <w:top w:val="nil"/>
              <w:bottom w:val="nil"/>
            </w:tcBorders>
          </w:tcPr>
          <w:p w:rsidR="00A17800" w:rsidRDefault="00A17800">
            <w:pPr>
              <w:pStyle w:val="TableParagraph"/>
              <w:ind w:left="0"/>
              <w:rPr>
                <w:rFonts w:ascii="Times New Roman"/>
                <w:sz w:val="20"/>
              </w:rPr>
            </w:pPr>
          </w:p>
        </w:tc>
      </w:tr>
      <w:tr w:rsidR="00A17800">
        <w:trPr>
          <w:trHeight w:val="274"/>
        </w:trPr>
        <w:tc>
          <w:tcPr>
            <w:tcW w:w="3758" w:type="dxa"/>
            <w:tcBorders>
              <w:top w:val="nil"/>
            </w:tcBorders>
          </w:tcPr>
          <w:p w:rsidR="00A17800" w:rsidRDefault="00A17800">
            <w:pPr>
              <w:pStyle w:val="TableParagraph"/>
              <w:spacing w:line="254" w:lineRule="exact"/>
              <w:rPr>
                <w:sz w:val="24"/>
              </w:rPr>
            </w:pPr>
            <w:r>
              <w:rPr>
                <w:color w:val="231F20"/>
                <w:sz w:val="24"/>
              </w:rPr>
              <w:t>consolidate through practice:</w:t>
            </w:r>
          </w:p>
        </w:tc>
        <w:tc>
          <w:tcPr>
            <w:tcW w:w="3458" w:type="dxa"/>
            <w:tcBorders>
              <w:top w:val="nil"/>
            </w:tcBorders>
          </w:tcPr>
          <w:p w:rsidR="00A17800" w:rsidRDefault="00A17800">
            <w:pPr>
              <w:pStyle w:val="TableParagraph"/>
              <w:ind w:left="0"/>
              <w:rPr>
                <w:rFonts w:ascii="Times New Roman"/>
                <w:sz w:val="20"/>
              </w:rPr>
            </w:pPr>
          </w:p>
        </w:tc>
        <w:tc>
          <w:tcPr>
            <w:tcW w:w="1663" w:type="dxa"/>
            <w:tcBorders>
              <w:top w:val="nil"/>
            </w:tcBorders>
          </w:tcPr>
          <w:p w:rsidR="00A17800" w:rsidRDefault="00A17800">
            <w:pPr>
              <w:pStyle w:val="TableParagraph"/>
              <w:ind w:left="0"/>
              <w:rPr>
                <w:rFonts w:ascii="Times New Roman"/>
                <w:sz w:val="20"/>
              </w:rPr>
            </w:pPr>
          </w:p>
        </w:tc>
        <w:tc>
          <w:tcPr>
            <w:tcW w:w="3423" w:type="dxa"/>
            <w:tcBorders>
              <w:top w:val="nil"/>
            </w:tcBorders>
          </w:tcPr>
          <w:p w:rsidR="00A17800" w:rsidRDefault="00A17800">
            <w:pPr>
              <w:pStyle w:val="TableParagraph"/>
              <w:ind w:left="0"/>
              <w:rPr>
                <w:rFonts w:ascii="Times New Roman"/>
                <w:sz w:val="20"/>
              </w:rPr>
            </w:pPr>
          </w:p>
        </w:tc>
        <w:tc>
          <w:tcPr>
            <w:tcW w:w="3076" w:type="dxa"/>
            <w:tcBorders>
              <w:top w:val="nil"/>
            </w:tcBorders>
          </w:tcPr>
          <w:p w:rsidR="00A17800" w:rsidRDefault="00A17800">
            <w:pPr>
              <w:pStyle w:val="TableParagraph"/>
              <w:ind w:left="0"/>
              <w:rPr>
                <w:rFonts w:ascii="Times New Roman"/>
                <w:sz w:val="20"/>
              </w:rPr>
            </w:pPr>
          </w:p>
        </w:tc>
      </w:tr>
      <w:tr w:rsidR="00A17800">
        <w:trPr>
          <w:trHeight w:val="2049"/>
        </w:trPr>
        <w:tc>
          <w:tcPr>
            <w:tcW w:w="3758" w:type="dxa"/>
          </w:tcPr>
          <w:p w:rsidR="00A17800" w:rsidRDefault="00A17800">
            <w:pPr>
              <w:pStyle w:val="TableParagraph"/>
              <w:ind w:left="0"/>
              <w:rPr>
                <w:rFonts w:ascii="Times New Roman"/>
                <w:sz w:val="24"/>
              </w:rPr>
            </w:pPr>
          </w:p>
        </w:tc>
        <w:tc>
          <w:tcPr>
            <w:tcW w:w="3458" w:type="dxa"/>
          </w:tcPr>
          <w:p w:rsidR="00A17800" w:rsidRDefault="00A17800">
            <w:pPr>
              <w:pStyle w:val="TableParagraph"/>
              <w:ind w:left="0"/>
              <w:rPr>
                <w:rFonts w:ascii="Times New Roman"/>
                <w:sz w:val="24"/>
              </w:rPr>
            </w:pPr>
          </w:p>
        </w:tc>
        <w:tc>
          <w:tcPr>
            <w:tcW w:w="1663" w:type="dxa"/>
          </w:tcPr>
          <w:p w:rsidR="00A17800" w:rsidRDefault="00A17800">
            <w:pPr>
              <w:pStyle w:val="TableParagraph"/>
              <w:ind w:left="0"/>
              <w:rPr>
                <w:rFonts w:ascii="Times New Roman"/>
                <w:sz w:val="24"/>
              </w:rPr>
            </w:pPr>
          </w:p>
        </w:tc>
        <w:tc>
          <w:tcPr>
            <w:tcW w:w="3423" w:type="dxa"/>
          </w:tcPr>
          <w:p w:rsidR="00A17800" w:rsidRDefault="00A17800">
            <w:pPr>
              <w:pStyle w:val="TableParagraph"/>
              <w:ind w:left="0"/>
              <w:rPr>
                <w:rFonts w:ascii="Times New Roman"/>
                <w:sz w:val="24"/>
              </w:rPr>
            </w:pPr>
          </w:p>
        </w:tc>
        <w:tc>
          <w:tcPr>
            <w:tcW w:w="3076" w:type="dxa"/>
          </w:tcPr>
          <w:p w:rsidR="00A17800" w:rsidRDefault="00A17800">
            <w:pPr>
              <w:pStyle w:val="TableParagraph"/>
              <w:ind w:left="0"/>
              <w:rPr>
                <w:rFonts w:ascii="Times New Roman"/>
                <w:sz w:val="24"/>
              </w:rPr>
            </w:pPr>
          </w:p>
        </w:tc>
      </w:tr>
      <w:tr w:rsidR="00A17800">
        <w:trPr>
          <w:trHeight w:val="305"/>
        </w:trPr>
        <w:tc>
          <w:tcPr>
            <w:tcW w:w="12302" w:type="dxa"/>
            <w:gridSpan w:val="4"/>
            <w:vMerge w:val="restart"/>
          </w:tcPr>
          <w:p w:rsidR="00A17800" w:rsidRDefault="00A17800">
            <w:pPr>
              <w:pStyle w:val="TableParagraph"/>
              <w:spacing w:line="257" w:lineRule="exact"/>
              <w:ind w:left="28"/>
              <w:rPr>
                <w:sz w:val="24"/>
              </w:rPr>
            </w:pPr>
            <w:r>
              <w:rPr>
                <w:b/>
                <w:color w:val="8F53A1"/>
                <w:sz w:val="24"/>
              </w:rPr>
              <w:t xml:space="preserve">Key indicator 4: </w:t>
            </w:r>
            <w:r>
              <w:rPr>
                <w:color w:val="8F53A1"/>
                <w:sz w:val="24"/>
              </w:rPr>
              <w:t>Broader experience of a range of sports and activities offered to all pupils</w:t>
            </w:r>
          </w:p>
        </w:tc>
        <w:tc>
          <w:tcPr>
            <w:tcW w:w="3076" w:type="dxa"/>
          </w:tcPr>
          <w:p w:rsidR="00A17800" w:rsidRDefault="00A17800">
            <w:pPr>
              <w:pStyle w:val="TableParagraph"/>
              <w:spacing w:line="257" w:lineRule="exact"/>
              <w:ind w:left="28"/>
              <w:rPr>
                <w:sz w:val="24"/>
              </w:rPr>
            </w:pPr>
            <w:r>
              <w:rPr>
                <w:color w:val="231F20"/>
                <w:sz w:val="24"/>
              </w:rPr>
              <w:t>Percentage of total allocation:</w:t>
            </w:r>
          </w:p>
        </w:tc>
      </w:tr>
      <w:tr w:rsidR="00A17800">
        <w:trPr>
          <w:trHeight w:val="305"/>
        </w:trPr>
        <w:tc>
          <w:tcPr>
            <w:tcW w:w="12302" w:type="dxa"/>
            <w:gridSpan w:val="4"/>
            <w:vMerge/>
            <w:tcBorders>
              <w:top w:val="nil"/>
            </w:tcBorders>
          </w:tcPr>
          <w:p w:rsidR="00A17800" w:rsidRDefault="00A17800">
            <w:pPr>
              <w:rPr>
                <w:sz w:val="2"/>
                <w:szCs w:val="2"/>
              </w:rPr>
            </w:pPr>
          </w:p>
        </w:tc>
        <w:tc>
          <w:tcPr>
            <w:tcW w:w="3076" w:type="dxa"/>
          </w:tcPr>
          <w:p w:rsidR="00A17800" w:rsidRDefault="00A17800">
            <w:pPr>
              <w:pStyle w:val="TableParagraph"/>
              <w:spacing w:line="257" w:lineRule="exact"/>
              <w:ind w:left="20"/>
              <w:jc w:val="center"/>
              <w:rPr>
                <w:sz w:val="24"/>
              </w:rPr>
            </w:pPr>
            <w:r>
              <w:rPr>
                <w:color w:val="231F20"/>
                <w:sz w:val="24"/>
              </w:rPr>
              <w:t>19%</w:t>
            </w:r>
          </w:p>
        </w:tc>
      </w:tr>
      <w:tr w:rsidR="00A17800">
        <w:trPr>
          <w:trHeight w:val="397"/>
        </w:trPr>
        <w:tc>
          <w:tcPr>
            <w:tcW w:w="3758" w:type="dxa"/>
          </w:tcPr>
          <w:p w:rsidR="00A17800" w:rsidRDefault="00A17800">
            <w:pPr>
              <w:pStyle w:val="TableParagraph"/>
              <w:spacing w:before="16"/>
              <w:ind w:left="1554" w:right="1534"/>
              <w:jc w:val="center"/>
              <w:rPr>
                <w:b/>
                <w:sz w:val="24"/>
              </w:rPr>
            </w:pPr>
            <w:r>
              <w:rPr>
                <w:b/>
                <w:color w:val="231F20"/>
                <w:sz w:val="24"/>
              </w:rPr>
              <w:t>Intent</w:t>
            </w:r>
          </w:p>
        </w:tc>
        <w:tc>
          <w:tcPr>
            <w:tcW w:w="5121" w:type="dxa"/>
            <w:gridSpan w:val="2"/>
          </w:tcPr>
          <w:p w:rsidR="00A17800" w:rsidRDefault="00A17800">
            <w:pPr>
              <w:pStyle w:val="TableParagraph"/>
              <w:spacing w:before="16"/>
              <w:ind w:left="1733" w:right="1712"/>
              <w:jc w:val="center"/>
              <w:rPr>
                <w:b/>
                <w:sz w:val="24"/>
              </w:rPr>
            </w:pPr>
            <w:r>
              <w:rPr>
                <w:b/>
                <w:color w:val="231F20"/>
                <w:sz w:val="24"/>
              </w:rPr>
              <w:t>Implementation</w:t>
            </w:r>
          </w:p>
        </w:tc>
        <w:tc>
          <w:tcPr>
            <w:tcW w:w="3423" w:type="dxa"/>
          </w:tcPr>
          <w:p w:rsidR="00A17800" w:rsidRDefault="00A17800">
            <w:pPr>
              <w:pStyle w:val="TableParagraph"/>
              <w:spacing w:before="16"/>
              <w:ind w:left="1346" w:right="1325"/>
              <w:jc w:val="center"/>
              <w:rPr>
                <w:b/>
                <w:sz w:val="24"/>
              </w:rPr>
            </w:pPr>
            <w:r>
              <w:rPr>
                <w:b/>
                <w:color w:val="231F20"/>
                <w:sz w:val="24"/>
              </w:rPr>
              <w:t>Impact</w:t>
            </w:r>
          </w:p>
        </w:tc>
        <w:tc>
          <w:tcPr>
            <w:tcW w:w="3076" w:type="dxa"/>
          </w:tcPr>
          <w:p w:rsidR="00A17800" w:rsidRDefault="00A17800">
            <w:pPr>
              <w:pStyle w:val="TableParagraph"/>
              <w:ind w:left="0"/>
              <w:rPr>
                <w:rFonts w:ascii="Times New Roman"/>
                <w:sz w:val="24"/>
              </w:rPr>
            </w:pPr>
          </w:p>
        </w:tc>
      </w:tr>
      <w:tr w:rsidR="00A17800">
        <w:trPr>
          <w:trHeight w:val="333"/>
        </w:trPr>
        <w:tc>
          <w:tcPr>
            <w:tcW w:w="3758" w:type="dxa"/>
            <w:tcBorders>
              <w:bottom w:val="nil"/>
            </w:tcBorders>
          </w:tcPr>
          <w:p w:rsidR="00A17800" w:rsidRDefault="00A17800">
            <w:pPr>
              <w:pStyle w:val="TableParagraph"/>
              <w:spacing w:before="16"/>
              <w:rPr>
                <w:sz w:val="24"/>
              </w:rPr>
            </w:pPr>
            <w:r>
              <w:rPr>
                <w:color w:val="231F20"/>
                <w:sz w:val="24"/>
              </w:rPr>
              <w:t>Your school focus should be clear</w:t>
            </w:r>
          </w:p>
        </w:tc>
        <w:tc>
          <w:tcPr>
            <w:tcW w:w="3458" w:type="dxa"/>
            <w:tcBorders>
              <w:bottom w:val="nil"/>
            </w:tcBorders>
          </w:tcPr>
          <w:p w:rsidR="00A17800" w:rsidRDefault="00A17800">
            <w:pPr>
              <w:pStyle w:val="TableParagraph"/>
              <w:spacing w:before="16"/>
              <w:rPr>
                <w:sz w:val="24"/>
              </w:rPr>
            </w:pPr>
            <w:r>
              <w:rPr>
                <w:color w:val="231F20"/>
                <w:sz w:val="24"/>
              </w:rPr>
              <w:t>Make sure your actions to</w:t>
            </w:r>
          </w:p>
        </w:tc>
        <w:tc>
          <w:tcPr>
            <w:tcW w:w="1663" w:type="dxa"/>
            <w:tcBorders>
              <w:bottom w:val="nil"/>
            </w:tcBorders>
          </w:tcPr>
          <w:p w:rsidR="00A17800" w:rsidRDefault="00A17800">
            <w:pPr>
              <w:pStyle w:val="TableParagraph"/>
              <w:spacing w:before="16"/>
              <w:rPr>
                <w:sz w:val="24"/>
              </w:rPr>
            </w:pPr>
            <w:r>
              <w:rPr>
                <w:color w:val="231F20"/>
                <w:sz w:val="24"/>
              </w:rPr>
              <w:t>Funding</w:t>
            </w:r>
          </w:p>
        </w:tc>
        <w:tc>
          <w:tcPr>
            <w:tcW w:w="3423" w:type="dxa"/>
            <w:tcBorders>
              <w:bottom w:val="nil"/>
            </w:tcBorders>
          </w:tcPr>
          <w:p w:rsidR="00A17800" w:rsidRDefault="00A17800">
            <w:pPr>
              <w:pStyle w:val="TableParagraph"/>
              <w:spacing w:before="16"/>
              <w:rPr>
                <w:sz w:val="24"/>
              </w:rPr>
            </w:pPr>
            <w:r>
              <w:rPr>
                <w:color w:val="231F20"/>
                <w:sz w:val="24"/>
              </w:rPr>
              <w:t>Evidence of impact: what do</w:t>
            </w:r>
          </w:p>
        </w:tc>
        <w:tc>
          <w:tcPr>
            <w:tcW w:w="3076" w:type="dxa"/>
            <w:tcBorders>
              <w:bottom w:val="nil"/>
            </w:tcBorders>
          </w:tcPr>
          <w:p w:rsidR="00A17800" w:rsidRDefault="00A17800">
            <w:pPr>
              <w:pStyle w:val="TableParagraph"/>
              <w:spacing w:before="16"/>
              <w:rPr>
                <w:sz w:val="24"/>
              </w:rPr>
            </w:pPr>
            <w:r>
              <w:rPr>
                <w:color w:val="231F20"/>
                <w:sz w:val="24"/>
              </w:rPr>
              <w:t>Sustainability and suggested</w:t>
            </w:r>
          </w:p>
        </w:tc>
      </w:tr>
      <w:tr w:rsidR="00A17800">
        <w:trPr>
          <w:trHeight w:val="288"/>
        </w:trPr>
        <w:tc>
          <w:tcPr>
            <w:tcW w:w="3758" w:type="dxa"/>
            <w:tcBorders>
              <w:top w:val="nil"/>
              <w:bottom w:val="nil"/>
            </w:tcBorders>
          </w:tcPr>
          <w:p w:rsidR="00A17800" w:rsidRDefault="00A17800">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A17800" w:rsidRDefault="00A17800">
            <w:pPr>
              <w:pStyle w:val="TableParagraph"/>
              <w:spacing w:line="263" w:lineRule="exact"/>
              <w:rPr>
                <w:sz w:val="24"/>
              </w:rPr>
            </w:pPr>
            <w:r>
              <w:rPr>
                <w:color w:val="231F20"/>
                <w:sz w:val="24"/>
              </w:rPr>
              <w:t>achieve are linked to your</w:t>
            </w:r>
          </w:p>
        </w:tc>
        <w:tc>
          <w:tcPr>
            <w:tcW w:w="1663" w:type="dxa"/>
            <w:tcBorders>
              <w:top w:val="nil"/>
              <w:bottom w:val="nil"/>
            </w:tcBorders>
          </w:tcPr>
          <w:p w:rsidR="00A17800" w:rsidRDefault="00A17800">
            <w:pPr>
              <w:pStyle w:val="TableParagraph"/>
              <w:spacing w:line="263" w:lineRule="exact"/>
              <w:rPr>
                <w:sz w:val="24"/>
              </w:rPr>
            </w:pPr>
            <w:r>
              <w:rPr>
                <w:color w:val="231F20"/>
                <w:sz w:val="24"/>
              </w:rPr>
              <w:t>allocated:</w:t>
            </w:r>
          </w:p>
        </w:tc>
        <w:tc>
          <w:tcPr>
            <w:tcW w:w="3423" w:type="dxa"/>
            <w:tcBorders>
              <w:top w:val="nil"/>
              <w:bottom w:val="nil"/>
            </w:tcBorders>
          </w:tcPr>
          <w:p w:rsidR="00A17800" w:rsidRDefault="00A17800">
            <w:pPr>
              <w:pStyle w:val="TableParagraph"/>
              <w:spacing w:line="263" w:lineRule="exact"/>
              <w:rPr>
                <w:sz w:val="24"/>
              </w:rPr>
            </w:pPr>
            <w:r>
              <w:rPr>
                <w:color w:val="231F20"/>
                <w:sz w:val="24"/>
              </w:rPr>
              <w:t>pupils now know and what</w:t>
            </w:r>
          </w:p>
        </w:tc>
        <w:tc>
          <w:tcPr>
            <w:tcW w:w="3076" w:type="dxa"/>
            <w:tcBorders>
              <w:top w:val="nil"/>
              <w:bottom w:val="nil"/>
            </w:tcBorders>
          </w:tcPr>
          <w:p w:rsidR="00A17800" w:rsidRDefault="00A17800">
            <w:pPr>
              <w:pStyle w:val="TableParagraph"/>
              <w:spacing w:line="263" w:lineRule="exact"/>
              <w:rPr>
                <w:sz w:val="24"/>
              </w:rPr>
            </w:pPr>
            <w:r>
              <w:rPr>
                <w:color w:val="231F20"/>
                <w:sz w:val="24"/>
              </w:rPr>
              <w:t>next steps:</w:t>
            </w:r>
          </w:p>
        </w:tc>
      </w:tr>
      <w:tr w:rsidR="00A17800">
        <w:trPr>
          <w:trHeight w:val="288"/>
        </w:trPr>
        <w:tc>
          <w:tcPr>
            <w:tcW w:w="3758" w:type="dxa"/>
            <w:tcBorders>
              <w:top w:val="nil"/>
              <w:bottom w:val="nil"/>
            </w:tcBorders>
          </w:tcPr>
          <w:p w:rsidR="00A17800" w:rsidRDefault="00A17800">
            <w:pPr>
              <w:pStyle w:val="TableParagraph"/>
              <w:spacing w:line="263" w:lineRule="exact"/>
              <w:rPr>
                <w:sz w:val="24"/>
              </w:rPr>
            </w:pPr>
            <w:r>
              <w:rPr>
                <w:color w:val="231F20"/>
                <w:sz w:val="24"/>
              </w:rPr>
              <w:t>and be able to do and about</w:t>
            </w:r>
          </w:p>
        </w:tc>
        <w:tc>
          <w:tcPr>
            <w:tcW w:w="3458" w:type="dxa"/>
            <w:tcBorders>
              <w:top w:val="nil"/>
              <w:bottom w:val="nil"/>
            </w:tcBorders>
          </w:tcPr>
          <w:p w:rsidR="00A17800" w:rsidRDefault="00A17800">
            <w:pPr>
              <w:pStyle w:val="TableParagraph"/>
              <w:spacing w:line="263" w:lineRule="exact"/>
              <w:rPr>
                <w:sz w:val="24"/>
              </w:rPr>
            </w:pPr>
            <w:r>
              <w:rPr>
                <w:color w:val="231F20"/>
                <w:sz w:val="24"/>
              </w:rPr>
              <w:t>intentions:</w:t>
            </w:r>
          </w:p>
        </w:tc>
        <w:tc>
          <w:tcPr>
            <w:tcW w:w="1663" w:type="dxa"/>
            <w:tcBorders>
              <w:top w:val="nil"/>
              <w:bottom w:val="nil"/>
            </w:tcBorders>
          </w:tcPr>
          <w:p w:rsidR="00A17800" w:rsidRDefault="00A17800">
            <w:pPr>
              <w:pStyle w:val="TableParagraph"/>
              <w:ind w:left="0"/>
              <w:rPr>
                <w:rFonts w:ascii="Times New Roman"/>
                <w:sz w:val="20"/>
              </w:rPr>
            </w:pPr>
          </w:p>
        </w:tc>
        <w:tc>
          <w:tcPr>
            <w:tcW w:w="3423" w:type="dxa"/>
            <w:tcBorders>
              <w:top w:val="nil"/>
              <w:bottom w:val="nil"/>
            </w:tcBorders>
          </w:tcPr>
          <w:p w:rsidR="00A17800" w:rsidRDefault="00A17800">
            <w:pPr>
              <w:pStyle w:val="TableParagraph"/>
              <w:spacing w:line="263" w:lineRule="exact"/>
              <w:rPr>
                <w:sz w:val="24"/>
              </w:rPr>
            </w:pPr>
            <w:r>
              <w:rPr>
                <w:color w:val="231F20"/>
                <w:sz w:val="24"/>
              </w:rPr>
              <w:t>can they now do? What has</w:t>
            </w:r>
          </w:p>
        </w:tc>
        <w:tc>
          <w:tcPr>
            <w:tcW w:w="3076" w:type="dxa"/>
            <w:tcBorders>
              <w:top w:val="nil"/>
              <w:bottom w:val="nil"/>
            </w:tcBorders>
          </w:tcPr>
          <w:p w:rsidR="00A17800" w:rsidRDefault="00A17800">
            <w:pPr>
              <w:pStyle w:val="TableParagraph"/>
              <w:ind w:left="0"/>
              <w:rPr>
                <w:rFonts w:ascii="Times New Roman"/>
                <w:sz w:val="20"/>
              </w:rPr>
            </w:pPr>
          </w:p>
        </w:tc>
      </w:tr>
      <w:tr w:rsidR="00A17800">
        <w:trPr>
          <w:trHeight w:val="287"/>
        </w:trPr>
        <w:tc>
          <w:tcPr>
            <w:tcW w:w="3758" w:type="dxa"/>
            <w:tcBorders>
              <w:top w:val="nil"/>
              <w:bottom w:val="nil"/>
            </w:tcBorders>
          </w:tcPr>
          <w:p w:rsidR="00A17800" w:rsidRDefault="00A17800">
            <w:pPr>
              <w:pStyle w:val="TableParagraph"/>
              <w:spacing w:line="263" w:lineRule="exact"/>
              <w:rPr>
                <w:sz w:val="24"/>
              </w:rPr>
            </w:pPr>
            <w:r>
              <w:rPr>
                <w:color w:val="231F20"/>
                <w:sz w:val="24"/>
              </w:rPr>
              <w:t>what they need to learn and to</w:t>
            </w:r>
          </w:p>
        </w:tc>
        <w:tc>
          <w:tcPr>
            <w:tcW w:w="3458" w:type="dxa"/>
            <w:tcBorders>
              <w:top w:val="nil"/>
              <w:bottom w:val="nil"/>
            </w:tcBorders>
          </w:tcPr>
          <w:p w:rsidR="00A17800" w:rsidRDefault="00A17800">
            <w:pPr>
              <w:pStyle w:val="TableParagraph"/>
              <w:ind w:left="0"/>
              <w:rPr>
                <w:rFonts w:ascii="Times New Roman"/>
                <w:sz w:val="20"/>
              </w:rPr>
            </w:pPr>
          </w:p>
        </w:tc>
        <w:tc>
          <w:tcPr>
            <w:tcW w:w="1663" w:type="dxa"/>
            <w:tcBorders>
              <w:top w:val="nil"/>
              <w:bottom w:val="nil"/>
            </w:tcBorders>
          </w:tcPr>
          <w:p w:rsidR="00A17800" w:rsidRDefault="00A17800">
            <w:pPr>
              <w:pStyle w:val="TableParagraph"/>
              <w:ind w:left="0"/>
              <w:rPr>
                <w:rFonts w:ascii="Times New Roman"/>
                <w:sz w:val="20"/>
              </w:rPr>
            </w:pPr>
          </w:p>
        </w:tc>
        <w:tc>
          <w:tcPr>
            <w:tcW w:w="3423" w:type="dxa"/>
            <w:tcBorders>
              <w:top w:val="nil"/>
              <w:bottom w:val="nil"/>
            </w:tcBorders>
          </w:tcPr>
          <w:p w:rsidR="00A17800" w:rsidRDefault="00A17800">
            <w:pPr>
              <w:pStyle w:val="TableParagraph"/>
              <w:spacing w:line="263" w:lineRule="exact"/>
              <w:rPr>
                <w:sz w:val="24"/>
              </w:rPr>
            </w:pPr>
            <w:r>
              <w:rPr>
                <w:color w:val="231F20"/>
                <w:sz w:val="24"/>
              </w:rPr>
              <w:t>changed?:</w:t>
            </w:r>
          </w:p>
        </w:tc>
        <w:tc>
          <w:tcPr>
            <w:tcW w:w="3076" w:type="dxa"/>
            <w:tcBorders>
              <w:top w:val="nil"/>
              <w:bottom w:val="nil"/>
            </w:tcBorders>
          </w:tcPr>
          <w:p w:rsidR="00A17800" w:rsidRDefault="00A17800">
            <w:pPr>
              <w:pStyle w:val="TableParagraph"/>
              <w:ind w:left="0"/>
              <w:rPr>
                <w:rFonts w:ascii="Times New Roman"/>
                <w:sz w:val="20"/>
              </w:rPr>
            </w:pPr>
          </w:p>
        </w:tc>
      </w:tr>
      <w:tr w:rsidR="00A17800">
        <w:trPr>
          <w:trHeight w:val="274"/>
        </w:trPr>
        <w:tc>
          <w:tcPr>
            <w:tcW w:w="3758" w:type="dxa"/>
            <w:tcBorders>
              <w:top w:val="nil"/>
            </w:tcBorders>
          </w:tcPr>
          <w:p w:rsidR="00A17800" w:rsidRDefault="00A17800">
            <w:pPr>
              <w:pStyle w:val="TableParagraph"/>
              <w:spacing w:line="254" w:lineRule="exact"/>
              <w:rPr>
                <w:sz w:val="24"/>
              </w:rPr>
            </w:pPr>
            <w:r>
              <w:rPr>
                <w:color w:val="231F20"/>
                <w:sz w:val="24"/>
              </w:rPr>
              <w:t>consolidate through practice:</w:t>
            </w:r>
          </w:p>
        </w:tc>
        <w:tc>
          <w:tcPr>
            <w:tcW w:w="3458" w:type="dxa"/>
            <w:tcBorders>
              <w:top w:val="nil"/>
            </w:tcBorders>
          </w:tcPr>
          <w:p w:rsidR="00A17800" w:rsidRDefault="00A17800">
            <w:pPr>
              <w:pStyle w:val="TableParagraph"/>
              <w:ind w:left="0"/>
              <w:rPr>
                <w:rFonts w:ascii="Times New Roman"/>
                <w:sz w:val="20"/>
              </w:rPr>
            </w:pPr>
          </w:p>
        </w:tc>
        <w:tc>
          <w:tcPr>
            <w:tcW w:w="1663" w:type="dxa"/>
            <w:tcBorders>
              <w:top w:val="nil"/>
            </w:tcBorders>
          </w:tcPr>
          <w:p w:rsidR="00A17800" w:rsidRDefault="00A17800">
            <w:pPr>
              <w:pStyle w:val="TableParagraph"/>
              <w:ind w:left="0"/>
              <w:rPr>
                <w:rFonts w:ascii="Times New Roman"/>
                <w:sz w:val="20"/>
              </w:rPr>
            </w:pPr>
          </w:p>
        </w:tc>
        <w:tc>
          <w:tcPr>
            <w:tcW w:w="3423" w:type="dxa"/>
            <w:tcBorders>
              <w:top w:val="nil"/>
            </w:tcBorders>
          </w:tcPr>
          <w:p w:rsidR="00A17800" w:rsidRDefault="00A17800">
            <w:pPr>
              <w:pStyle w:val="TableParagraph"/>
              <w:ind w:left="0"/>
              <w:rPr>
                <w:rFonts w:ascii="Times New Roman"/>
                <w:sz w:val="20"/>
              </w:rPr>
            </w:pPr>
          </w:p>
        </w:tc>
        <w:tc>
          <w:tcPr>
            <w:tcW w:w="3076" w:type="dxa"/>
            <w:tcBorders>
              <w:top w:val="nil"/>
            </w:tcBorders>
          </w:tcPr>
          <w:p w:rsidR="00A17800" w:rsidRDefault="00A17800">
            <w:pPr>
              <w:pStyle w:val="TableParagraph"/>
              <w:ind w:left="0"/>
              <w:rPr>
                <w:rFonts w:ascii="Times New Roman"/>
                <w:sz w:val="20"/>
              </w:rPr>
            </w:pPr>
          </w:p>
        </w:tc>
      </w:tr>
      <w:tr w:rsidR="00A17800">
        <w:trPr>
          <w:trHeight w:val="2172"/>
        </w:trPr>
        <w:tc>
          <w:tcPr>
            <w:tcW w:w="3758" w:type="dxa"/>
          </w:tcPr>
          <w:p w:rsidR="00A17800" w:rsidRPr="008234CC" w:rsidRDefault="00A17800" w:rsidP="00585825">
            <w:pPr>
              <w:pStyle w:val="TableParagraph"/>
              <w:numPr>
                <w:ilvl w:val="0"/>
                <w:numId w:val="5"/>
              </w:numPr>
              <w:rPr>
                <w:sz w:val="24"/>
              </w:rPr>
            </w:pPr>
            <w:r>
              <w:rPr>
                <w:sz w:val="24"/>
              </w:rPr>
              <w:t>To provide opportunities for pupils to a</w:t>
            </w:r>
            <w:r w:rsidRPr="008234CC">
              <w:rPr>
                <w:sz w:val="24"/>
              </w:rPr>
              <w:t>ccess to a variety of new sports</w:t>
            </w:r>
            <w:r>
              <w:rPr>
                <w:sz w:val="24"/>
              </w:rPr>
              <w:t>/ activities</w:t>
            </w:r>
            <w:r w:rsidRPr="008234CC">
              <w:rPr>
                <w:sz w:val="24"/>
              </w:rPr>
              <w:t xml:space="preserve"> </w:t>
            </w:r>
            <w:r>
              <w:rPr>
                <w:sz w:val="24"/>
              </w:rPr>
              <w:t xml:space="preserve">and </w:t>
            </w:r>
            <w:r w:rsidRPr="008234CC">
              <w:rPr>
                <w:sz w:val="24"/>
              </w:rPr>
              <w:t>for pupils to en</w:t>
            </w:r>
            <w:r>
              <w:rPr>
                <w:sz w:val="24"/>
              </w:rPr>
              <w:t xml:space="preserve">gage in after </w:t>
            </w:r>
            <w:proofErr w:type="spellStart"/>
            <w:r>
              <w:rPr>
                <w:sz w:val="24"/>
              </w:rPr>
              <w:t>extra curricular</w:t>
            </w:r>
            <w:proofErr w:type="spellEnd"/>
            <w:r>
              <w:rPr>
                <w:sz w:val="24"/>
              </w:rPr>
              <w:t xml:space="preserve">, linked to the 30-30 initiative. </w:t>
            </w:r>
          </w:p>
          <w:p w:rsidR="00A17800" w:rsidRPr="008234CC" w:rsidRDefault="00A17800" w:rsidP="00A57DC7">
            <w:pPr>
              <w:pStyle w:val="TableParagraph"/>
              <w:numPr>
                <w:ilvl w:val="0"/>
                <w:numId w:val="3"/>
              </w:numPr>
              <w:rPr>
                <w:sz w:val="24"/>
              </w:rPr>
            </w:pPr>
            <w:r>
              <w:rPr>
                <w:sz w:val="24"/>
              </w:rPr>
              <w:t xml:space="preserve">Engage parents through </w:t>
            </w:r>
            <w:proofErr w:type="spellStart"/>
            <w:r>
              <w:rPr>
                <w:sz w:val="24"/>
              </w:rPr>
              <w:t>extra curricular</w:t>
            </w:r>
            <w:proofErr w:type="spellEnd"/>
            <w:r>
              <w:rPr>
                <w:sz w:val="24"/>
              </w:rPr>
              <w:t>.</w:t>
            </w:r>
          </w:p>
          <w:p w:rsidR="00A17800" w:rsidRDefault="00A17800" w:rsidP="00A57DC7">
            <w:pPr>
              <w:pStyle w:val="TableParagraph"/>
              <w:numPr>
                <w:ilvl w:val="0"/>
                <w:numId w:val="3"/>
              </w:numPr>
              <w:rPr>
                <w:sz w:val="24"/>
              </w:rPr>
            </w:pPr>
            <w:r w:rsidRPr="008234CC">
              <w:rPr>
                <w:sz w:val="24"/>
              </w:rPr>
              <w:t xml:space="preserve">Target wider groups of children including girls, SEND and </w:t>
            </w:r>
            <w:r>
              <w:rPr>
                <w:sz w:val="24"/>
              </w:rPr>
              <w:t xml:space="preserve">those </w:t>
            </w:r>
            <w:r w:rsidRPr="008234CC">
              <w:rPr>
                <w:sz w:val="24"/>
              </w:rPr>
              <w:t xml:space="preserve">children who </w:t>
            </w:r>
            <w:r w:rsidRPr="008234CC">
              <w:rPr>
                <w:sz w:val="24"/>
              </w:rPr>
              <w:lastRenderedPageBreak/>
              <w:t>wouldn’t usually engage.</w:t>
            </w:r>
          </w:p>
          <w:p w:rsidR="00A17800" w:rsidRDefault="00A17800" w:rsidP="00585825">
            <w:pPr>
              <w:pStyle w:val="TableParagraph"/>
              <w:rPr>
                <w:sz w:val="24"/>
              </w:rPr>
            </w:pPr>
          </w:p>
          <w:p w:rsidR="00A17800" w:rsidRDefault="00A17800" w:rsidP="00585825">
            <w:pPr>
              <w:pStyle w:val="TableParagraph"/>
              <w:rPr>
                <w:sz w:val="24"/>
              </w:rPr>
            </w:pPr>
          </w:p>
          <w:p w:rsidR="00A17800" w:rsidRDefault="00A17800" w:rsidP="00585825">
            <w:pPr>
              <w:pStyle w:val="TableParagraph"/>
              <w:rPr>
                <w:sz w:val="24"/>
              </w:rPr>
            </w:pPr>
          </w:p>
          <w:p w:rsidR="00A17800" w:rsidRDefault="00A17800" w:rsidP="00D44CEE">
            <w:pPr>
              <w:pStyle w:val="TableParagraph"/>
              <w:ind w:left="0"/>
              <w:rPr>
                <w:sz w:val="24"/>
              </w:rPr>
            </w:pPr>
          </w:p>
          <w:p w:rsidR="00A17800" w:rsidRDefault="00A17800" w:rsidP="00D44CEE">
            <w:pPr>
              <w:pStyle w:val="TableParagraph"/>
              <w:ind w:left="0"/>
              <w:rPr>
                <w:sz w:val="24"/>
              </w:rPr>
            </w:pPr>
            <w:r>
              <w:rPr>
                <w:sz w:val="24"/>
              </w:rPr>
              <w:t>To provide adequate equipment for full classes to engage in twice weekly P.E. sessions and all be active and engaged throughout.</w:t>
            </w:r>
          </w:p>
          <w:p w:rsidR="00A17800" w:rsidRDefault="00A17800" w:rsidP="00585825">
            <w:pPr>
              <w:pStyle w:val="TableParagraph"/>
              <w:rPr>
                <w:sz w:val="24"/>
              </w:rPr>
            </w:pPr>
          </w:p>
          <w:p w:rsidR="00A17800" w:rsidRPr="008234CC" w:rsidRDefault="00A17800" w:rsidP="00585825">
            <w:pPr>
              <w:pStyle w:val="TableParagraph"/>
              <w:rPr>
                <w:sz w:val="24"/>
              </w:rPr>
            </w:pPr>
            <w:r>
              <w:rPr>
                <w:sz w:val="24"/>
              </w:rPr>
              <w:t>To encourage pupils to spend their break times/ lunchtimes actively by providing new and interesting equipment for them to choose to use and explore being active in new and interesting ways.</w:t>
            </w:r>
          </w:p>
          <w:p w:rsidR="00A17800" w:rsidRDefault="00A17800">
            <w:pPr>
              <w:pStyle w:val="TableParagraph"/>
              <w:spacing w:line="257" w:lineRule="exact"/>
              <w:ind w:left="28"/>
              <w:rPr>
                <w:sz w:val="24"/>
              </w:rPr>
            </w:pPr>
          </w:p>
        </w:tc>
        <w:tc>
          <w:tcPr>
            <w:tcW w:w="3458" w:type="dxa"/>
          </w:tcPr>
          <w:p w:rsidR="00A17800" w:rsidRDefault="00A17800" w:rsidP="00A57DC7">
            <w:pPr>
              <w:pStyle w:val="TableParagraph"/>
              <w:spacing w:line="257" w:lineRule="exact"/>
              <w:ind w:left="28"/>
              <w:rPr>
                <w:sz w:val="24"/>
              </w:rPr>
            </w:pPr>
            <w:r>
              <w:rPr>
                <w:sz w:val="24"/>
              </w:rPr>
              <w:lastRenderedPageBreak/>
              <w:t xml:space="preserve">To use ‘The Learners Trust’ </w:t>
            </w:r>
            <w:proofErr w:type="spellStart"/>
            <w:r>
              <w:rPr>
                <w:sz w:val="24"/>
              </w:rPr>
              <w:t>extra curricular</w:t>
            </w:r>
            <w:proofErr w:type="spellEnd"/>
            <w:r>
              <w:rPr>
                <w:sz w:val="24"/>
              </w:rPr>
              <w:t xml:space="preserve"> activities to run weekly activities linked to activity and sport to engage pupils and parents in further activity and a broader range of experiences.</w:t>
            </w:r>
          </w:p>
          <w:p w:rsidR="00A17800" w:rsidRDefault="00A17800" w:rsidP="00A57DC7">
            <w:pPr>
              <w:pStyle w:val="TableParagraph"/>
              <w:ind w:left="360"/>
              <w:rPr>
                <w:rFonts w:ascii="Times New Roman"/>
                <w:sz w:val="24"/>
              </w:rPr>
            </w:pPr>
          </w:p>
          <w:p w:rsidR="00A17800" w:rsidRDefault="00A17800" w:rsidP="00A57DC7">
            <w:pPr>
              <w:pStyle w:val="TableParagraph"/>
              <w:ind w:left="360"/>
              <w:rPr>
                <w:rFonts w:ascii="Times New Roman"/>
                <w:sz w:val="24"/>
              </w:rPr>
            </w:pPr>
          </w:p>
          <w:p w:rsidR="00A17800" w:rsidRDefault="00A17800" w:rsidP="00A57DC7">
            <w:pPr>
              <w:pStyle w:val="TableParagraph"/>
              <w:ind w:left="360"/>
              <w:rPr>
                <w:rFonts w:ascii="Times New Roman"/>
                <w:sz w:val="24"/>
              </w:rPr>
            </w:pPr>
          </w:p>
          <w:p w:rsidR="00A17800" w:rsidRDefault="00A17800" w:rsidP="00A57DC7">
            <w:pPr>
              <w:pStyle w:val="TableParagraph"/>
              <w:ind w:left="360"/>
              <w:rPr>
                <w:rFonts w:ascii="Times New Roman"/>
                <w:sz w:val="24"/>
              </w:rPr>
            </w:pPr>
          </w:p>
          <w:p w:rsidR="00A17800" w:rsidRDefault="00A17800" w:rsidP="00A57DC7">
            <w:pPr>
              <w:pStyle w:val="TableParagraph"/>
              <w:ind w:left="360"/>
              <w:rPr>
                <w:rFonts w:ascii="Times New Roman"/>
                <w:sz w:val="24"/>
              </w:rPr>
            </w:pPr>
          </w:p>
          <w:p w:rsidR="00A17800" w:rsidRDefault="00A17800" w:rsidP="00A57DC7">
            <w:pPr>
              <w:pStyle w:val="TableParagraph"/>
              <w:ind w:left="360"/>
              <w:rPr>
                <w:rFonts w:ascii="Times New Roman"/>
                <w:sz w:val="24"/>
              </w:rPr>
            </w:pPr>
          </w:p>
          <w:p w:rsidR="00A17800" w:rsidRDefault="00A17800" w:rsidP="00A57DC7">
            <w:pPr>
              <w:pStyle w:val="TableParagraph"/>
              <w:ind w:left="360"/>
              <w:rPr>
                <w:rFonts w:ascii="Times New Roman"/>
                <w:sz w:val="24"/>
              </w:rPr>
            </w:pPr>
          </w:p>
          <w:p w:rsidR="00A17800" w:rsidRDefault="00A17800" w:rsidP="00A57DC7">
            <w:pPr>
              <w:pStyle w:val="TableParagraph"/>
              <w:ind w:left="360"/>
              <w:rPr>
                <w:rFonts w:ascii="Times New Roman"/>
                <w:sz w:val="24"/>
              </w:rPr>
            </w:pPr>
          </w:p>
          <w:p w:rsidR="00A17800" w:rsidRDefault="00A17800" w:rsidP="00A57DC7">
            <w:pPr>
              <w:pStyle w:val="TableParagraph"/>
              <w:ind w:left="360"/>
              <w:rPr>
                <w:rFonts w:ascii="Times New Roman"/>
                <w:sz w:val="24"/>
              </w:rPr>
            </w:pPr>
          </w:p>
          <w:p w:rsidR="00A17800" w:rsidRDefault="00A17800" w:rsidP="00A57DC7">
            <w:pPr>
              <w:pStyle w:val="TableParagraph"/>
              <w:ind w:left="360"/>
              <w:rPr>
                <w:rFonts w:ascii="Times New Roman"/>
                <w:sz w:val="24"/>
              </w:rPr>
            </w:pPr>
          </w:p>
          <w:p w:rsidR="00A17800" w:rsidRDefault="00A17800" w:rsidP="00A57DC7">
            <w:pPr>
              <w:pStyle w:val="TableParagraph"/>
              <w:ind w:left="360"/>
              <w:rPr>
                <w:rFonts w:ascii="Times New Roman"/>
                <w:sz w:val="24"/>
              </w:rPr>
            </w:pPr>
          </w:p>
          <w:p w:rsidR="00A17800" w:rsidRPr="00585825" w:rsidRDefault="00A17800" w:rsidP="00585825">
            <w:pPr>
              <w:pStyle w:val="TableParagraph"/>
              <w:ind w:left="0"/>
              <w:rPr>
                <w:sz w:val="24"/>
              </w:rPr>
            </w:pPr>
            <w:r w:rsidRPr="00585825">
              <w:rPr>
                <w:sz w:val="24"/>
              </w:rPr>
              <w:t>Replace lost and broken equipment, to ensure that there is enough for classes of 30+ to fully engage in their P.E. lessons and to provide spare to be used outdoors at break times and lunch times.</w:t>
            </w:r>
          </w:p>
        </w:tc>
        <w:tc>
          <w:tcPr>
            <w:tcW w:w="1663" w:type="dxa"/>
          </w:tcPr>
          <w:p w:rsidR="00A17800" w:rsidRDefault="00A17800">
            <w:pPr>
              <w:pStyle w:val="TableParagraph"/>
              <w:ind w:left="0"/>
              <w:rPr>
                <w:color w:val="000000"/>
                <w:shd w:val="clear" w:color="auto" w:fill="FFFFFF"/>
              </w:rPr>
            </w:pPr>
            <w:r>
              <w:rPr>
                <w:color w:val="000000"/>
                <w:shd w:val="clear" w:color="auto" w:fill="FFFFFF"/>
              </w:rPr>
              <w:lastRenderedPageBreak/>
              <w:t> £3500.00</w:t>
            </w:r>
          </w:p>
          <w:p w:rsidR="00A17800" w:rsidRDefault="00A17800">
            <w:pPr>
              <w:pStyle w:val="TableParagraph"/>
              <w:ind w:left="0"/>
              <w:rPr>
                <w:color w:val="000000"/>
                <w:shd w:val="clear" w:color="auto" w:fill="FFFFFF"/>
              </w:rPr>
            </w:pPr>
          </w:p>
          <w:p w:rsidR="00A17800" w:rsidRDefault="00A17800">
            <w:pPr>
              <w:pStyle w:val="TableParagraph"/>
              <w:ind w:left="0"/>
              <w:rPr>
                <w:color w:val="000000"/>
                <w:shd w:val="clear" w:color="auto" w:fill="FFFFFF"/>
              </w:rPr>
            </w:pPr>
          </w:p>
          <w:p w:rsidR="00A17800" w:rsidRDefault="00A17800">
            <w:pPr>
              <w:pStyle w:val="TableParagraph"/>
              <w:ind w:left="0"/>
              <w:rPr>
                <w:color w:val="000000"/>
                <w:shd w:val="clear" w:color="auto" w:fill="FFFFFF"/>
              </w:rPr>
            </w:pPr>
          </w:p>
          <w:p w:rsidR="00A17800" w:rsidRDefault="00A17800">
            <w:pPr>
              <w:pStyle w:val="TableParagraph"/>
              <w:ind w:left="0"/>
              <w:rPr>
                <w:color w:val="000000"/>
                <w:shd w:val="clear" w:color="auto" w:fill="FFFFFF"/>
              </w:rPr>
            </w:pPr>
          </w:p>
          <w:p w:rsidR="00A17800" w:rsidRDefault="00A17800">
            <w:pPr>
              <w:pStyle w:val="TableParagraph"/>
              <w:ind w:left="0"/>
              <w:rPr>
                <w:color w:val="000000"/>
                <w:shd w:val="clear" w:color="auto" w:fill="FFFFFF"/>
              </w:rPr>
            </w:pPr>
          </w:p>
          <w:p w:rsidR="00A17800" w:rsidRDefault="00A17800">
            <w:pPr>
              <w:pStyle w:val="TableParagraph"/>
              <w:ind w:left="0"/>
              <w:rPr>
                <w:color w:val="000000"/>
                <w:shd w:val="clear" w:color="auto" w:fill="FFFFFF"/>
              </w:rPr>
            </w:pPr>
          </w:p>
          <w:p w:rsidR="00A17800" w:rsidRDefault="00A17800">
            <w:pPr>
              <w:pStyle w:val="TableParagraph"/>
              <w:ind w:left="0"/>
              <w:rPr>
                <w:color w:val="000000"/>
                <w:shd w:val="clear" w:color="auto" w:fill="FFFFFF"/>
              </w:rPr>
            </w:pPr>
          </w:p>
          <w:p w:rsidR="00A17800" w:rsidRDefault="00A17800">
            <w:pPr>
              <w:pStyle w:val="TableParagraph"/>
              <w:ind w:left="0"/>
              <w:rPr>
                <w:color w:val="000000"/>
                <w:shd w:val="clear" w:color="auto" w:fill="FFFFFF"/>
              </w:rPr>
            </w:pPr>
          </w:p>
          <w:p w:rsidR="00A17800" w:rsidRDefault="00A17800">
            <w:pPr>
              <w:pStyle w:val="TableParagraph"/>
              <w:ind w:left="0"/>
              <w:rPr>
                <w:color w:val="000000"/>
                <w:shd w:val="clear" w:color="auto" w:fill="FFFFFF"/>
              </w:rPr>
            </w:pPr>
          </w:p>
          <w:p w:rsidR="00A17800" w:rsidRDefault="00A17800">
            <w:pPr>
              <w:pStyle w:val="TableParagraph"/>
              <w:ind w:left="0"/>
              <w:rPr>
                <w:color w:val="000000"/>
                <w:shd w:val="clear" w:color="auto" w:fill="FFFFFF"/>
              </w:rPr>
            </w:pPr>
          </w:p>
          <w:p w:rsidR="00A17800" w:rsidRDefault="00A17800">
            <w:pPr>
              <w:pStyle w:val="TableParagraph"/>
              <w:ind w:left="0"/>
              <w:rPr>
                <w:color w:val="000000"/>
                <w:shd w:val="clear" w:color="auto" w:fill="FFFFFF"/>
              </w:rPr>
            </w:pPr>
          </w:p>
          <w:p w:rsidR="00A17800" w:rsidRDefault="00A17800">
            <w:pPr>
              <w:pStyle w:val="TableParagraph"/>
              <w:ind w:left="0"/>
              <w:rPr>
                <w:color w:val="000000"/>
                <w:shd w:val="clear" w:color="auto" w:fill="FFFFFF"/>
              </w:rPr>
            </w:pPr>
          </w:p>
          <w:p w:rsidR="00A17800" w:rsidRDefault="00A17800">
            <w:pPr>
              <w:pStyle w:val="TableParagraph"/>
              <w:ind w:left="0"/>
              <w:rPr>
                <w:color w:val="000000"/>
                <w:shd w:val="clear" w:color="auto" w:fill="FFFFFF"/>
              </w:rPr>
            </w:pPr>
          </w:p>
          <w:p w:rsidR="00A17800" w:rsidRDefault="00A17800">
            <w:pPr>
              <w:pStyle w:val="TableParagraph"/>
              <w:ind w:left="0"/>
              <w:rPr>
                <w:color w:val="000000"/>
                <w:shd w:val="clear" w:color="auto" w:fill="FFFFFF"/>
              </w:rPr>
            </w:pPr>
          </w:p>
          <w:p w:rsidR="00A17800" w:rsidRDefault="00A17800">
            <w:pPr>
              <w:pStyle w:val="TableParagraph"/>
              <w:ind w:left="0"/>
              <w:rPr>
                <w:color w:val="000000"/>
                <w:shd w:val="clear" w:color="auto" w:fill="FFFFFF"/>
              </w:rPr>
            </w:pPr>
          </w:p>
          <w:p w:rsidR="00A17800" w:rsidRDefault="00A17800">
            <w:pPr>
              <w:pStyle w:val="TableParagraph"/>
              <w:ind w:left="0"/>
              <w:rPr>
                <w:color w:val="000000"/>
                <w:shd w:val="clear" w:color="auto" w:fill="FFFFFF"/>
              </w:rPr>
            </w:pPr>
          </w:p>
          <w:p w:rsidR="00A17800" w:rsidRDefault="00A17800">
            <w:pPr>
              <w:pStyle w:val="TableParagraph"/>
              <w:ind w:left="0"/>
              <w:rPr>
                <w:color w:val="000000"/>
                <w:shd w:val="clear" w:color="auto" w:fill="FFFFFF"/>
              </w:rPr>
            </w:pPr>
          </w:p>
          <w:p w:rsidR="00A17800" w:rsidRDefault="00A17800">
            <w:pPr>
              <w:pStyle w:val="TableParagraph"/>
              <w:ind w:left="0"/>
              <w:rPr>
                <w:color w:val="000000"/>
                <w:shd w:val="clear" w:color="auto" w:fill="FFFFFF"/>
              </w:rPr>
            </w:pPr>
            <w:r>
              <w:rPr>
                <w:color w:val="000000"/>
                <w:shd w:val="clear" w:color="auto" w:fill="FFFFFF"/>
              </w:rPr>
              <w:t>£1127.50</w:t>
            </w:r>
          </w:p>
          <w:p w:rsidR="00A17800" w:rsidRDefault="00A17800">
            <w:pPr>
              <w:pStyle w:val="TableParagraph"/>
              <w:ind w:left="0"/>
              <w:rPr>
                <w:color w:val="000000"/>
                <w:shd w:val="clear" w:color="auto" w:fill="FFFFFF"/>
              </w:rPr>
            </w:pPr>
          </w:p>
          <w:p w:rsidR="00A17800" w:rsidRDefault="00A17800">
            <w:pPr>
              <w:pStyle w:val="TableParagraph"/>
              <w:ind w:left="0"/>
              <w:rPr>
                <w:color w:val="000000"/>
                <w:shd w:val="clear" w:color="auto" w:fill="FFFFFF"/>
              </w:rPr>
            </w:pPr>
          </w:p>
          <w:p w:rsidR="00A17800" w:rsidRDefault="00A17800">
            <w:pPr>
              <w:pStyle w:val="TableParagraph"/>
              <w:ind w:left="0"/>
              <w:rPr>
                <w:color w:val="000000"/>
                <w:shd w:val="clear" w:color="auto" w:fill="FFFFFF"/>
              </w:rPr>
            </w:pPr>
          </w:p>
          <w:p w:rsidR="00A17800" w:rsidRDefault="00A17800">
            <w:pPr>
              <w:pStyle w:val="TableParagraph"/>
              <w:ind w:left="0"/>
              <w:rPr>
                <w:color w:val="000000"/>
                <w:shd w:val="clear" w:color="auto" w:fill="FFFFFF"/>
              </w:rPr>
            </w:pPr>
          </w:p>
          <w:p w:rsidR="00A17800" w:rsidRDefault="00A17800">
            <w:pPr>
              <w:pStyle w:val="TableParagraph"/>
              <w:ind w:left="0"/>
              <w:rPr>
                <w:color w:val="000000"/>
                <w:shd w:val="clear" w:color="auto" w:fill="FFFFFF"/>
              </w:rPr>
            </w:pPr>
          </w:p>
          <w:p w:rsidR="00A17800" w:rsidRDefault="00A17800">
            <w:pPr>
              <w:pStyle w:val="TableParagraph"/>
              <w:ind w:left="0"/>
              <w:rPr>
                <w:color w:val="000000"/>
                <w:shd w:val="clear" w:color="auto" w:fill="FFFFFF"/>
              </w:rPr>
            </w:pPr>
          </w:p>
          <w:p w:rsidR="00A17800" w:rsidRDefault="00A17800">
            <w:pPr>
              <w:pStyle w:val="TableParagraph"/>
              <w:ind w:left="0"/>
              <w:rPr>
                <w:color w:val="000000"/>
                <w:shd w:val="clear" w:color="auto" w:fill="FFFFFF"/>
              </w:rPr>
            </w:pPr>
          </w:p>
          <w:p w:rsidR="00A17800" w:rsidRDefault="00A17800">
            <w:pPr>
              <w:pStyle w:val="TableParagraph"/>
              <w:ind w:left="0"/>
              <w:rPr>
                <w:color w:val="000000"/>
                <w:shd w:val="clear" w:color="auto" w:fill="FFFFFF"/>
              </w:rPr>
            </w:pPr>
          </w:p>
          <w:p w:rsidR="00A17800" w:rsidRDefault="00A17800">
            <w:pPr>
              <w:pStyle w:val="TableParagraph"/>
              <w:ind w:left="0"/>
              <w:rPr>
                <w:color w:val="000000"/>
                <w:shd w:val="clear" w:color="auto" w:fill="FFFFFF"/>
              </w:rPr>
            </w:pPr>
          </w:p>
          <w:p w:rsidR="00A17800" w:rsidRDefault="00A17800">
            <w:pPr>
              <w:pStyle w:val="TableParagraph"/>
              <w:ind w:left="0"/>
              <w:rPr>
                <w:color w:val="000000"/>
                <w:shd w:val="clear" w:color="auto" w:fill="FFFFFF"/>
              </w:rPr>
            </w:pPr>
          </w:p>
          <w:p w:rsidR="00A17800" w:rsidRDefault="00A17800">
            <w:pPr>
              <w:pStyle w:val="TableParagraph"/>
              <w:ind w:left="0"/>
              <w:rPr>
                <w:color w:val="000000"/>
                <w:shd w:val="clear" w:color="auto" w:fill="FFFFFF"/>
              </w:rPr>
            </w:pPr>
          </w:p>
          <w:p w:rsidR="00A17800" w:rsidRDefault="00A17800">
            <w:pPr>
              <w:pStyle w:val="TableParagraph"/>
              <w:ind w:left="0"/>
              <w:rPr>
                <w:color w:val="000000"/>
                <w:shd w:val="clear" w:color="auto" w:fill="FFFFFF"/>
              </w:rPr>
            </w:pPr>
          </w:p>
          <w:p w:rsidR="00A17800" w:rsidRDefault="00A17800">
            <w:pPr>
              <w:pStyle w:val="TableParagraph"/>
              <w:ind w:left="0"/>
              <w:rPr>
                <w:color w:val="000000"/>
                <w:shd w:val="clear" w:color="auto" w:fill="FFFFFF"/>
              </w:rPr>
            </w:pPr>
          </w:p>
          <w:p w:rsidR="00A17800" w:rsidRDefault="00A17800">
            <w:pPr>
              <w:pStyle w:val="TableParagraph"/>
              <w:ind w:left="0"/>
              <w:rPr>
                <w:color w:val="000000"/>
                <w:shd w:val="clear" w:color="auto" w:fill="FFFFFF"/>
              </w:rPr>
            </w:pPr>
          </w:p>
          <w:p w:rsidR="00A17800" w:rsidRDefault="00A17800">
            <w:pPr>
              <w:pStyle w:val="TableParagraph"/>
              <w:ind w:left="0"/>
              <w:rPr>
                <w:color w:val="000000"/>
                <w:shd w:val="clear" w:color="auto" w:fill="FFFFFF"/>
              </w:rPr>
            </w:pPr>
          </w:p>
          <w:p w:rsidR="00A17800" w:rsidRDefault="00A17800">
            <w:pPr>
              <w:pStyle w:val="TableParagraph"/>
              <w:ind w:left="0"/>
              <w:rPr>
                <w:color w:val="000000"/>
                <w:shd w:val="clear" w:color="auto" w:fill="FFFFFF"/>
              </w:rPr>
            </w:pPr>
          </w:p>
          <w:p w:rsidR="00A17800" w:rsidRDefault="00A17800">
            <w:pPr>
              <w:pStyle w:val="TableParagraph"/>
              <w:ind w:left="0"/>
              <w:rPr>
                <w:color w:val="000000"/>
                <w:shd w:val="clear" w:color="auto" w:fill="FFFFFF"/>
              </w:rPr>
            </w:pPr>
          </w:p>
          <w:p w:rsidR="00A17800" w:rsidRDefault="00A17800">
            <w:pPr>
              <w:pStyle w:val="TableParagraph"/>
              <w:ind w:left="0"/>
              <w:rPr>
                <w:rFonts w:ascii="Times New Roman"/>
                <w:sz w:val="24"/>
              </w:rPr>
            </w:pPr>
            <w:r>
              <w:rPr>
                <w:color w:val="000000"/>
                <w:shd w:val="clear" w:color="auto" w:fill="FFFFFF"/>
              </w:rPr>
              <w:t>£4,627.50 (total)</w:t>
            </w:r>
          </w:p>
        </w:tc>
        <w:tc>
          <w:tcPr>
            <w:tcW w:w="3423" w:type="dxa"/>
          </w:tcPr>
          <w:p w:rsidR="00A17800" w:rsidRDefault="00A17800">
            <w:pPr>
              <w:pStyle w:val="TableParagraph"/>
              <w:ind w:left="0"/>
              <w:rPr>
                <w:sz w:val="24"/>
              </w:rPr>
            </w:pPr>
            <w:proofErr w:type="spellStart"/>
            <w:r w:rsidRPr="008234CC">
              <w:rPr>
                <w:sz w:val="24"/>
              </w:rPr>
              <w:lastRenderedPageBreak/>
              <w:t>Extra curricular</w:t>
            </w:r>
            <w:proofErr w:type="spellEnd"/>
            <w:r w:rsidRPr="008234CC">
              <w:rPr>
                <w:sz w:val="24"/>
              </w:rPr>
              <w:t xml:space="preserve"> events were not able to go ahead due to </w:t>
            </w:r>
            <w:proofErr w:type="spellStart"/>
            <w:r w:rsidRPr="008234CC">
              <w:rPr>
                <w:sz w:val="24"/>
              </w:rPr>
              <w:t>covid</w:t>
            </w:r>
            <w:proofErr w:type="spellEnd"/>
            <w:r w:rsidRPr="008234CC">
              <w:rPr>
                <w:sz w:val="24"/>
              </w:rPr>
              <w:t>.</w:t>
            </w:r>
          </w:p>
          <w:p w:rsidR="00A17800" w:rsidRDefault="00A17800">
            <w:pPr>
              <w:pStyle w:val="TableParagraph"/>
              <w:ind w:left="0"/>
              <w:rPr>
                <w:sz w:val="24"/>
              </w:rPr>
            </w:pPr>
          </w:p>
          <w:p w:rsidR="00A17800" w:rsidRDefault="00A17800">
            <w:pPr>
              <w:pStyle w:val="TableParagraph"/>
              <w:ind w:left="0"/>
              <w:rPr>
                <w:sz w:val="24"/>
              </w:rPr>
            </w:pPr>
          </w:p>
          <w:p w:rsidR="00A17800" w:rsidRDefault="00A17800">
            <w:pPr>
              <w:pStyle w:val="TableParagraph"/>
              <w:ind w:left="0"/>
              <w:rPr>
                <w:sz w:val="24"/>
              </w:rPr>
            </w:pPr>
          </w:p>
          <w:p w:rsidR="00A17800" w:rsidRDefault="00A17800">
            <w:pPr>
              <w:pStyle w:val="TableParagraph"/>
              <w:ind w:left="0"/>
              <w:rPr>
                <w:sz w:val="24"/>
              </w:rPr>
            </w:pPr>
          </w:p>
          <w:p w:rsidR="00A17800" w:rsidRDefault="00A17800">
            <w:pPr>
              <w:pStyle w:val="TableParagraph"/>
              <w:ind w:left="0"/>
              <w:rPr>
                <w:sz w:val="24"/>
              </w:rPr>
            </w:pPr>
          </w:p>
          <w:p w:rsidR="00A17800" w:rsidRDefault="00A17800">
            <w:pPr>
              <w:pStyle w:val="TableParagraph"/>
              <w:ind w:left="0"/>
              <w:rPr>
                <w:sz w:val="24"/>
              </w:rPr>
            </w:pPr>
          </w:p>
          <w:p w:rsidR="00A17800" w:rsidRDefault="00A17800">
            <w:pPr>
              <w:pStyle w:val="TableParagraph"/>
              <w:ind w:left="0"/>
              <w:rPr>
                <w:sz w:val="24"/>
              </w:rPr>
            </w:pPr>
          </w:p>
          <w:p w:rsidR="00A17800" w:rsidRDefault="00A17800">
            <w:pPr>
              <w:pStyle w:val="TableParagraph"/>
              <w:ind w:left="0"/>
              <w:rPr>
                <w:sz w:val="24"/>
              </w:rPr>
            </w:pPr>
          </w:p>
          <w:p w:rsidR="00A17800" w:rsidRDefault="00A17800">
            <w:pPr>
              <w:pStyle w:val="TableParagraph"/>
              <w:ind w:left="0"/>
              <w:rPr>
                <w:sz w:val="24"/>
              </w:rPr>
            </w:pPr>
          </w:p>
          <w:p w:rsidR="00A17800" w:rsidRDefault="00A17800">
            <w:pPr>
              <w:pStyle w:val="TableParagraph"/>
              <w:ind w:left="0"/>
              <w:rPr>
                <w:sz w:val="24"/>
              </w:rPr>
            </w:pPr>
          </w:p>
          <w:p w:rsidR="00A17800" w:rsidRDefault="00A17800">
            <w:pPr>
              <w:pStyle w:val="TableParagraph"/>
              <w:ind w:left="0"/>
              <w:rPr>
                <w:sz w:val="24"/>
              </w:rPr>
            </w:pPr>
          </w:p>
          <w:p w:rsidR="00A17800" w:rsidRDefault="00A17800">
            <w:pPr>
              <w:pStyle w:val="TableParagraph"/>
              <w:ind w:left="0"/>
              <w:rPr>
                <w:sz w:val="24"/>
              </w:rPr>
            </w:pPr>
          </w:p>
          <w:p w:rsidR="00A17800" w:rsidRDefault="00A17800">
            <w:pPr>
              <w:pStyle w:val="TableParagraph"/>
              <w:ind w:left="0"/>
              <w:rPr>
                <w:sz w:val="24"/>
              </w:rPr>
            </w:pPr>
          </w:p>
          <w:p w:rsidR="00A17800" w:rsidRDefault="00A17800">
            <w:pPr>
              <w:pStyle w:val="TableParagraph"/>
              <w:ind w:left="0"/>
              <w:rPr>
                <w:sz w:val="24"/>
              </w:rPr>
            </w:pPr>
          </w:p>
          <w:p w:rsidR="00A17800" w:rsidRDefault="00A17800">
            <w:pPr>
              <w:pStyle w:val="TableParagraph"/>
              <w:ind w:left="0"/>
              <w:rPr>
                <w:sz w:val="24"/>
              </w:rPr>
            </w:pPr>
            <w:r>
              <w:rPr>
                <w:sz w:val="24"/>
              </w:rPr>
              <w:t>Pupils in large classes all have access to equipment they need to fully engage in their P.E. lessons. There is now enough equipment that if two classes should happen to have P.E. at the same time, there is enough equipment to hold the lessons simultaneously, therefore ensuring enough timetable slots for every class to access 2 hours of P.E. per week.</w:t>
            </w:r>
          </w:p>
          <w:p w:rsidR="00A17800" w:rsidRDefault="00A17800">
            <w:pPr>
              <w:pStyle w:val="TableParagraph"/>
              <w:ind w:left="0"/>
              <w:rPr>
                <w:sz w:val="24"/>
              </w:rPr>
            </w:pPr>
            <w:r>
              <w:rPr>
                <w:sz w:val="24"/>
              </w:rPr>
              <w:t>New and different equipment has been purchased to introduce the children into new and more varied sports and games, targeting children who may not have previously engaged well in traditional sports.</w:t>
            </w:r>
          </w:p>
          <w:p w:rsidR="00A17800" w:rsidRPr="008234CC" w:rsidRDefault="00A17800">
            <w:pPr>
              <w:pStyle w:val="TableParagraph"/>
              <w:ind w:left="0"/>
              <w:rPr>
                <w:sz w:val="24"/>
              </w:rPr>
            </w:pPr>
          </w:p>
        </w:tc>
        <w:tc>
          <w:tcPr>
            <w:tcW w:w="3076" w:type="dxa"/>
          </w:tcPr>
          <w:p w:rsidR="00A17800" w:rsidRDefault="00A17800">
            <w:pPr>
              <w:pStyle w:val="TableParagraph"/>
              <w:ind w:left="0"/>
              <w:rPr>
                <w:rFonts w:ascii="Times New Roman"/>
                <w:sz w:val="24"/>
              </w:rPr>
            </w:pPr>
          </w:p>
          <w:p w:rsidR="00A17800" w:rsidRDefault="00A17800">
            <w:pPr>
              <w:pStyle w:val="TableParagraph"/>
              <w:ind w:left="0"/>
              <w:rPr>
                <w:rFonts w:ascii="Times New Roman"/>
                <w:sz w:val="24"/>
              </w:rPr>
            </w:pPr>
          </w:p>
          <w:p w:rsidR="00A17800" w:rsidRDefault="00A17800">
            <w:pPr>
              <w:pStyle w:val="TableParagraph"/>
              <w:ind w:left="0"/>
              <w:rPr>
                <w:rFonts w:ascii="Times New Roman"/>
                <w:sz w:val="24"/>
              </w:rPr>
            </w:pPr>
          </w:p>
          <w:p w:rsidR="00A17800" w:rsidRDefault="00A17800">
            <w:pPr>
              <w:pStyle w:val="TableParagraph"/>
              <w:ind w:left="0"/>
              <w:rPr>
                <w:rFonts w:ascii="Times New Roman"/>
                <w:sz w:val="24"/>
              </w:rPr>
            </w:pPr>
          </w:p>
          <w:p w:rsidR="00A17800" w:rsidRDefault="00A17800">
            <w:pPr>
              <w:pStyle w:val="TableParagraph"/>
              <w:ind w:left="0"/>
              <w:rPr>
                <w:rFonts w:ascii="Times New Roman"/>
                <w:sz w:val="24"/>
              </w:rPr>
            </w:pPr>
          </w:p>
          <w:p w:rsidR="00A17800" w:rsidRDefault="00A17800">
            <w:pPr>
              <w:pStyle w:val="TableParagraph"/>
              <w:ind w:left="0"/>
              <w:rPr>
                <w:rFonts w:ascii="Times New Roman"/>
                <w:sz w:val="24"/>
              </w:rPr>
            </w:pPr>
          </w:p>
          <w:p w:rsidR="00A17800" w:rsidRDefault="00A17800">
            <w:pPr>
              <w:pStyle w:val="TableParagraph"/>
              <w:ind w:left="0"/>
              <w:rPr>
                <w:rFonts w:ascii="Times New Roman"/>
                <w:sz w:val="24"/>
              </w:rPr>
            </w:pPr>
          </w:p>
          <w:p w:rsidR="00A17800" w:rsidRDefault="00A17800">
            <w:pPr>
              <w:pStyle w:val="TableParagraph"/>
              <w:ind w:left="0"/>
              <w:rPr>
                <w:rFonts w:ascii="Times New Roman"/>
                <w:sz w:val="24"/>
              </w:rPr>
            </w:pPr>
          </w:p>
          <w:p w:rsidR="00A17800" w:rsidRDefault="00A17800">
            <w:pPr>
              <w:pStyle w:val="TableParagraph"/>
              <w:ind w:left="0"/>
              <w:rPr>
                <w:rFonts w:ascii="Times New Roman"/>
                <w:sz w:val="24"/>
              </w:rPr>
            </w:pPr>
          </w:p>
          <w:p w:rsidR="00A17800" w:rsidRDefault="00A17800">
            <w:pPr>
              <w:pStyle w:val="TableParagraph"/>
              <w:ind w:left="0"/>
              <w:rPr>
                <w:rFonts w:ascii="Times New Roman"/>
                <w:sz w:val="24"/>
              </w:rPr>
            </w:pPr>
          </w:p>
          <w:p w:rsidR="00A17800" w:rsidRDefault="00A17800">
            <w:pPr>
              <w:pStyle w:val="TableParagraph"/>
              <w:ind w:left="0"/>
              <w:rPr>
                <w:rFonts w:ascii="Times New Roman"/>
                <w:sz w:val="24"/>
              </w:rPr>
            </w:pPr>
          </w:p>
          <w:p w:rsidR="00A17800" w:rsidRDefault="00A17800">
            <w:pPr>
              <w:pStyle w:val="TableParagraph"/>
              <w:ind w:left="0"/>
              <w:rPr>
                <w:rFonts w:ascii="Times New Roman"/>
                <w:sz w:val="24"/>
              </w:rPr>
            </w:pPr>
          </w:p>
          <w:p w:rsidR="00A17800" w:rsidRDefault="00A17800">
            <w:pPr>
              <w:pStyle w:val="TableParagraph"/>
              <w:ind w:left="0"/>
              <w:rPr>
                <w:rFonts w:ascii="Times New Roman"/>
                <w:sz w:val="24"/>
              </w:rPr>
            </w:pPr>
          </w:p>
          <w:p w:rsidR="00A17800" w:rsidRDefault="00A17800">
            <w:pPr>
              <w:pStyle w:val="TableParagraph"/>
              <w:ind w:left="0"/>
              <w:rPr>
                <w:rFonts w:ascii="Times New Roman"/>
                <w:sz w:val="24"/>
              </w:rPr>
            </w:pPr>
          </w:p>
          <w:p w:rsidR="00A17800" w:rsidRDefault="00A17800">
            <w:pPr>
              <w:pStyle w:val="TableParagraph"/>
              <w:ind w:left="0"/>
              <w:rPr>
                <w:rFonts w:ascii="Times New Roman"/>
                <w:sz w:val="24"/>
              </w:rPr>
            </w:pPr>
          </w:p>
          <w:p w:rsidR="00A17800" w:rsidRDefault="00A17800">
            <w:pPr>
              <w:pStyle w:val="TableParagraph"/>
              <w:ind w:left="0"/>
              <w:rPr>
                <w:rFonts w:ascii="Times New Roman"/>
                <w:sz w:val="24"/>
              </w:rPr>
            </w:pPr>
          </w:p>
          <w:p w:rsidR="00A17800" w:rsidRDefault="00A17800">
            <w:pPr>
              <w:pStyle w:val="TableParagraph"/>
              <w:ind w:left="0"/>
              <w:rPr>
                <w:rFonts w:ascii="Times New Roman"/>
                <w:sz w:val="24"/>
              </w:rPr>
            </w:pPr>
          </w:p>
          <w:p w:rsidR="00A17800" w:rsidRPr="00D44CEE" w:rsidRDefault="00A17800">
            <w:pPr>
              <w:pStyle w:val="TableParagraph"/>
              <w:ind w:left="0"/>
              <w:rPr>
                <w:sz w:val="24"/>
              </w:rPr>
            </w:pPr>
            <w:r w:rsidRPr="00D44CEE">
              <w:rPr>
                <w:sz w:val="24"/>
              </w:rPr>
              <w:t>New equipment is of good quality and should last for future classes coming through school. Staff t</w:t>
            </w:r>
            <w:r>
              <w:rPr>
                <w:sz w:val="24"/>
              </w:rPr>
              <w:t>o</w:t>
            </w:r>
            <w:r w:rsidRPr="00D44CEE">
              <w:rPr>
                <w:sz w:val="24"/>
              </w:rPr>
              <w:t xml:space="preserve"> share good examples of games/ activities </w:t>
            </w:r>
            <w:r>
              <w:rPr>
                <w:sz w:val="24"/>
              </w:rPr>
              <w:t>they have tried using the new equipment on the staff site for future reference.</w:t>
            </w:r>
          </w:p>
        </w:tc>
      </w:tr>
    </w:tbl>
    <w:p w:rsidR="00A17800" w:rsidRDefault="00A17800">
      <w:pPr>
        <w:rPr>
          <w:rFonts w:ascii="Times New Roman"/>
          <w:sz w:val="24"/>
        </w:rPr>
        <w:sectPr w:rsidR="00A17800">
          <w:headerReference w:type="default" r:id="rId18"/>
          <w:footerReference w:type="default" r:id="rId19"/>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A17800">
        <w:trPr>
          <w:trHeight w:val="352"/>
        </w:trPr>
        <w:tc>
          <w:tcPr>
            <w:tcW w:w="12302" w:type="dxa"/>
            <w:gridSpan w:val="4"/>
            <w:vMerge w:val="restart"/>
          </w:tcPr>
          <w:p w:rsidR="00A17800" w:rsidRDefault="00A17800">
            <w:pPr>
              <w:pStyle w:val="TableParagraph"/>
              <w:spacing w:line="257" w:lineRule="exact"/>
              <w:ind w:left="28"/>
              <w:rPr>
                <w:sz w:val="24"/>
              </w:rPr>
            </w:pPr>
            <w:r>
              <w:rPr>
                <w:b/>
                <w:color w:val="8F53A1"/>
                <w:sz w:val="24"/>
              </w:rPr>
              <w:lastRenderedPageBreak/>
              <w:t xml:space="preserve">Key indicator 5: </w:t>
            </w:r>
            <w:r>
              <w:rPr>
                <w:color w:val="8F53A1"/>
                <w:sz w:val="24"/>
              </w:rPr>
              <w:t>Increased participation in competitive sport</w:t>
            </w:r>
          </w:p>
        </w:tc>
        <w:tc>
          <w:tcPr>
            <w:tcW w:w="3076" w:type="dxa"/>
          </w:tcPr>
          <w:p w:rsidR="00A17800" w:rsidRDefault="00A17800">
            <w:pPr>
              <w:pStyle w:val="TableParagraph"/>
              <w:spacing w:line="257" w:lineRule="exact"/>
              <w:ind w:left="28"/>
              <w:rPr>
                <w:sz w:val="24"/>
              </w:rPr>
            </w:pPr>
            <w:r>
              <w:rPr>
                <w:color w:val="231F20"/>
                <w:sz w:val="24"/>
              </w:rPr>
              <w:t>Percentage of total allocation:</w:t>
            </w:r>
          </w:p>
        </w:tc>
      </w:tr>
      <w:tr w:rsidR="00A17800">
        <w:trPr>
          <w:trHeight w:val="296"/>
        </w:trPr>
        <w:tc>
          <w:tcPr>
            <w:tcW w:w="12302" w:type="dxa"/>
            <w:gridSpan w:val="4"/>
            <w:vMerge/>
            <w:tcBorders>
              <w:top w:val="nil"/>
            </w:tcBorders>
          </w:tcPr>
          <w:p w:rsidR="00A17800" w:rsidRDefault="00A17800">
            <w:pPr>
              <w:rPr>
                <w:sz w:val="2"/>
                <w:szCs w:val="2"/>
              </w:rPr>
            </w:pPr>
          </w:p>
        </w:tc>
        <w:tc>
          <w:tcPr>
            <w:tcW w:w="3076" w:type="dxa"/>
          </w:tcPr>
          <w:p w:rsidR="00A17800" w:rsidRDefault="00A17800">
            <w:pPr>
              <w:pStyle w:val="TableParagraph"/>
              <w:spacing w:line="257" w:lineRule="exact"/>
              <w:ind w:left="20"/>
              <w:jc w:val="center"/>
              <w:rPr>
                <w:sz w:val="24"/>
              </w:rPr>
            </w:pPr>
            <w:r>
              <w:rPr>
                <w:color w:val="231F20"/>
                <w:sz w:val="24"/>
              </w:rPr>
              <w:t>%</w:t>
            </w:r>
          </w:p>
        </w:tc>
      </w:tr>
      <w:tr w:rsidR="00A17800">
        <w:trPr>
          <w:trHeight w:val="402"/>
        </w:trPr>
        <w:tc>
          <w:tcPr>
            <w:tcW w:w="3758" w:type="dxa"/>
          </w:tcPr>
          <w:p w:rsidR="00A17800" w:rsidRDefault="00A17800">
            <w:pPr>
              <w:pStyle w:val="TableParagraph"/>
              <w:spacing w:before="16"/>
              <w:ind w:left="1554" w:right="1534"/>
              <w:jc w:val="center"/>
              <w:rPr>
                <w:b/>
                <w:sz w:val="24"/>
              </w:rPr>
            </w:pPr>
            <w:r>
              <w:rPr>
                <w:b/>
                <w:color w:val="231F20"/>
                <w:sz w:val="24"/>
              </w:rPr>
              <w:t>Intent</w:t>
            </w:r>
          </w:p>
        </w:tc>
        <w:tc>
          <w:tcPr>
            <w:tcW w:w="5121" w:type="dxa"/>
            <w:gridSpan w:val="2"/>
          </w:tcPr>
          <w:p w:rsidR="00A17800" w:rsidRDefault="00A17800">
            <w:pPr>
              <w:pStyle w:val="TableParagraph"/>
              <w:spacing w:before="16"/>
              <w:ind w:left="1733" w:right="1712"/>
              <w:jc w:val="center"/>
              <w:rPr>
                <w:b/>
                <w:sz w:val="24"/>
              </w:rPr>
            </w:pPr>
            <w:r>
              <w:rPr>
                <w:b/>
                <w:color w:val="231F20"/>
                <w:sz w:val="24"/>
              </w:rPr>
              <w:t>Implementation</w:t>
            </w:r>
          </w:p>
        </w:tc>
        <w:tc>
          <w:tcPr>
            <w:tcW w:w="3423" w:type="dxa"/>
          </w:tcPr>
          <w:p w:rsidR="00A17800" w:rsidRDefault="00A17800">
            <w:pPr>
              <w:pStyle w:val="TableParagraph"/>
              <w:spacing w:before="16"/>
              <w:ind w:left="1346" w:right="1325"/>
              <w:jc w:val="center"/>
              <w:rPr>
                <w:b/>
                <w:sz w:val="24"/>
              </w:rPr>
            </w:pPr>
            <w:r>
              <w:rPr>
                <w:b/>
                <w:color w:val="231F20"/>
                <w:sz w:val="24"/>
              </w:rPr>
              <w:t>Impact</w:t>
            </w:r>
          </w:p>
        </w:tc>
        <w:tc>
          <w:tcPr>
            <w:tcW w:w="3076" w:type="dxa"/>
          </w:tcPr>
          <w:p w:rsidR="00A17800" w:rsidRDefault="00A17800">
            <w:pPr>
              <w:pStyle w:val="TableParagraph"/>
              <w:ind w:left="0"/>
              <w:rPr>
                <w:rFonts w:ascii="Times New Roman"/>
                <w:sz w:val="24"/>
              </w:rPr>
            </w:pPr>
          </w:p>
        </w:tc>
      </w:tr>
      <w:tr w:rsidR="00A17800">
        <w:trPr>
          <w:trHeight w:val="334"/>
        </w:trPr>
        <w:tc>
          <w:tcPr>
            <w:tcW w:w="3758" w:type="dxa"/>
            <w:tcBorders>
              <w:bottom w:val="nil"/>
            </w:tcBorders>
          </w:tcPr>
          <w:p w:rsidR="00A17800" w:rsidRDefault="00A17800">
            <w:pPr>
              <w:pStyle w:val="TableParagraph"/>
              <w:spacing w:before="16"/>
              <w:rPr>
                <w:sz w:val="24"/>
              </w:rPr>
            </w:pPr>
            <w:r>
              <w:rPr>
                <w:color w:val="231F20"/>
                <w:sz w:val="24"/>
              </w:rPr>
              <w:t>Your school focus should be clear</w:t>
            </w:r>
          </w:p>
        </w:tc>
        <w:tc>
          <w:tcPr>
            <w:tcW w:w="3458" w:type="dxa"/>
            <w:tcBorders>
              <w:bottom w:val="nil"/>
            </w:tcBorders>
          </w:tcPr>
          <w:p w:rsidR="00A17800" w:rsidRDefault="00A17800">
            <w:pPr>
              <w:pStyle w:val="TableParagraph"/>
              <w:spacing w:before="16"/>
              <w:rPr>
                <w:sz w:val="24"/>
              </w:rPr>
            </w:pPr>
            <w:r>
              <w:rPr>
                <w:color w:val="231F20"/>
                <w:sz w:val="24"/>
              </w:rPr>
              <w:t>Make sure your actions to</w:t>
            </w:r>
          </w:p>
        </w:tc>
        <w:tc>
          <w:tcPr>
            <w:tcW w:w="1663" w:type="dxa"/>
            <w:tcBorders>
              <w:bottom w:val="nil"/>
            </w:tcBorders>
          </w:tcPr>
          <w:p w:rsidR="00A17800" w:rsidRDefault="00A17800">
            <w:pPr>
              <w:pStyle w:val="TableParagraph"/>
              <w:spacing w:before="16"/>
              <w:rPr>
                <w:sz w:val="24"/>
              </w:rPr>
            </w:pPr>
            <w:r>
              <w:rPr>
                <w:color w:val="231F20"/>
                <w:sz w:val="24"/>
              </w:rPr>
              <w:t>Funding</w:t>
            </w:r>
          </w:p>
        </w:tc>
        <w:tc>
          <w:tcPr>
            <w:tcW w:w="3423" w:type="dxa"/>
            <w:tcBorders>
              <w:bottom w:val="nil"/>
            </w:tcBorders>
          </w:tcPr>
          <w:p w:rsidR="00A17800" w:rsidRDefault="00A17800">
            <w:pPr>
              <w:pStyle w:val="TableParagraph"/>
              <w:spacing w:before="16"/>
              <w:rPr>
                <w:sz w:val="24"/>
              </w:rPr>
            </w:pPr>
            <w:r>
              <w:rPr>
                <w:color w:val="231F20"/>
                <w:sz w:val="24"/>
              </w:rPr>
              <w:t>Evidence of impact: what do</w:t>
            </w:r>
          </w:p>
        </w:tc>
        <w:tc>
          <w:tcPr>
            <w:tcW w:w="3076" w:type="dxa"/>
            <w:tcBorders>
              <w:bottom w:val="nil"/>
            </w:tcBorders>
          </w:tcPr>
          <w:p w:rsidR="00A17800" w:rsidRDefault="00A17800">
            <w:pPr>
              <w:pStyle w:val="TableParagraph"/>
              <w:spacing w:before="16"/>
              <w:rPr>
                <w:sz w:val="24"/>
              </w:rPr>
            </w:pPr>
            <w:r>
              <w:rPr>
                <w:color w:val="231F20"/>
                <w:sz w:val="24"/>
              </w:rPr>
              <w:t>Sustainability and suggested</w:t>
            </w:r>
          </w:p>
        </w:tc>
      </w:tr>
      <w:tr w:rsidR="00A17800">
        <w:trPr>
          <w:trHeight w:val="288"/>
        </w:trPr>
        <w:tc>
          <w:tcPr>
            <w:tcW w:w="3758" w:type="dxa"/>
            <w:tcBorders>
              <w:top w:val="nil"/>
              <w:bottom w:val="nil"/>
            </w:tcBorders>
          </w:tcPr>
          <w:p w:rsidR="00A17800" w:rsidRDefault="00A17800">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A17800" w:rsidRDefault="00A17800">
            <w:pPr>
              <w:pStyle w:val="TableParagraph"/>
              <w:spacing w:line="263" w:lineRule="exact"/>
              <w:rPr>
                <w:sz w:val="24"/>
              </w:rPr>
            </w:pPr>
            <w:r>
              <w:rPr>
                <w:color w:val="231F20"/>
                <w:sz w:val="24"/>
              </w:rPr>
              <w:t>achieve are linked to your</w:t>
            </w:r>
          </w:p>
        </w:tc>
        <w:tc>
          <w:tcPr>
            <w:tcW w:w="1663" w:type="dxa"/>
            <w:tcBorders>
              <w:top w:val="nil"/>
              <w:bottom w:val="nil"/>
            </w:tcBorders>
          </w:tcPr>
          <w:p w:rsidR="00A17800" w:rsidRDefault="00A17800">
            <w:pPr>
              <w:pStyle w:val="TableParagraph"/>
              <w:spacing w:line="263" w:lineRule="exact"/>
              <w:rPr>
                <w:sz w:val="24"/>
              </w:rPr>
            </w:pPr>
            <w:r>
              <w:rPr>
                <w:color w:val="231F20"/>
                <w:sz w:val="24"/>
              </w:rPr>
              <w:t>allocated:</w:t>
            </w:r>
          </w:p>
        </w:tc>
        <w:tc>
          <w:tcPr>
            <w:tcW w:w="3423" w:type="dxa"/>
            <w:tcBorders>
              <w:top w:val="nil"/>
              <w:bottom w:val="nil"/>
            </w:tcBorders>
          </w:tcPr>
          <w:p w:rsidR="00A17800" w:rsidRDefault="00A17800">
            <w:pPr>
              <w:pStyle w:val="TableParagraph"/>
              <w:spacing w:line="263" w:lineRule="exact"/>
              <w:rPr>
                <w:sz w:val="24"/>
              </w:rPr>
            </w:pPr>
            <w:r>
              <w:rPr>
                <w:color w:val="231F20"/>
                <w:sz w:val="24"/>
              </w:rPr>
              <w:t>pupils now know and what</w:t>
            </w:r>
          </w:p>
        </w:tc>
        <w:tc>
          <w:tcPr>
            <w:tcW w:w="3076" w:type="dxa"/>
            <w:tcBorders>
              <w:top w:val="nil"/>
              <w:bottom w:val="nil"/>
            </w:tcBorders>
          </w:tcPr>
          <w:p w:rsidR="00A17800" w:rsidRDefault="00A17800">
            <w:pPr>
              <w:pStyle w:val="TableParagraph"/>
              <w:spacing w:line="263" w:lineRule="exact"/>
              <w:rPr>
                <w:sz w:val="24"/>
              </w:rPr>
            </w:pPr>
            <w:r>
              <w:rPr>
                <w:color w:val="231F20"/>
                <w:sz w:val="24"/>
              </w:rPr>
              <w:t>next steps:</w:t>
            </w:r>
          </w:p>
        </w:tc>
      </w:tr>
      <w:tr w:rsidR="00A17800">
        <w:trPr>
          <w:trHeight w:val="287"/>
        </w:trPr>
        <w:tc>
          <w:tcPr>
            <w:tcW w:w="3758" w:type="dxa"/>
            <w:tcBorders>
              <w:top w:val="nil"/>
              <w:bottom w:val="nil"/>
            </w:tcBorders>
          </w:tcPr>
          <w:p w:rsidR="00A17800" w:rsidRDefault="00A17800">
            <w:pPr>
              <w:pStyle w:val="TableParagraph"/>
              <w:spacing w:line="263" w:lineRule="exact"/>
              <w:rPr>
                <w:sz w:val="24"/>
              </w:rPr>
            </w:pPr>
            <w:r>
              <w:rPr>
                <w:color w:val="231F20"/>
                <w:sz w:val="24"/>
              </w:rPr>
              <w:t>and be able to do and about</w:t>
            </w:r>
          </w:p>
        </w:tc>
        <w:tc>
          <w:tcPr>
            <w:tcW w:w="3458" w:type="dxa"/>
            <w:tcBorders>
              <w:top w:val="nil"/>
              <w:bottom w:val="nil"/>
            </w:tcBorders>
          </w:tcPr>
          <w:p w:rsidR="00A17800" w:rsidRDefault="00A17800">
            <w:pPr>
              <w:pStyle w:val="TableParagraph"/>
              <w:spacing w:line="263" w:lineRule="exact"/>
              <w:rPr>
                <w:sz w:val="24"/>
              </w:rPr>
            </w:pPr>
            <w:r>
              <w:rPr>
                <w:color w:val="231F20"/>
                <w:sz w:val="24"/>
              </w:rPr>
              <w:t>intentions:</w:t>
            </w:r>
          </w:p>
        </w:tc>
        <w:tc>
          <w:tcPr>
            <w:tcW w:w="1663" w:type="dxa"/>
            <w:tcBorders>
              <w:top w:val="nil"/>
              <w:bottom w:val="nil"/>
            </w:tcBorders>
          </w:tcPr>
          <w:p w:rsidR="00A17800" w:rsidRDefault="00A17800">
            <w:pPr>
              <w:pStyle w:val="TableParagraph"/>
              <w:ind w:left="0"/>
              <w:rPr>
                <w:rFonts w:ascii="Times New Roman"/>
                <w:sz w:val="20"/>
              </w:rPr>
            </w:pPr>
          </w:p>
        </w:tc>
        <w:tc>
          <w:tcPr>
            <w:tcW w:w="3423" w:type="dxa"/>
            <w:tcBorders>
              <w:top w:val="nil"/>
              <w:bottom w:val="nil"/>
            </w:tcBorders>
          </w:tcPr>
          <w:p w:rsidR="00A17800" w:rsidRDefault="00A17800">
            <w:pPr>
              <w:pStyle w:val="TableParagraph"/>
              <w:spacing w:line="263" w:lineRule="exact"/>
              <w:rPr>
                <w:sz w:val="24"/>
              </w:rPr>
            </w:pPr>
            <w:r>
              <w:rPr>
                <w:color w:val="231F20"/>
                <w:sz w:val="24"/>
              </w:rPr>
              <w:t>can they now do? What has</w:t>
            </w:r>
          </w:p>
        </w:tc>
        <w:tc>
          <w:tcPr>
            <w:tcW w:w="3076" w:type="dxa"/>
            <w:tcBorders>
              <w:top w:val="nil"/>
              <w:bottom w:val="nil"/>
            </w:tcBorders>
          </w:tcPr>
          <w:p w:rsidR="00A17800" w:rsidRDefault="00A17800">
            <w:pPr>
              <w:pStyle w:val="TableParagraph"/>
              <w:ind w:left="0"/>
              <w:rPr>
                <w:rFonts w:ascii="Times New Roman"/>
                <w:sz w:val="20"/>
              </w:rPr>
            </w:pPr>
          </w:p>
        </w:tc>
      </w:tr>
      <w:tr w:rsidR="00A17800">
        <w:trPr>
          <w:trHeight w:val="287"/>
        </w:trPr>
        <w:tc>
          <w:tcPr>
            <w:tcW w:w="3758" w:type="dxa"/>
            <w:tcBorders>
              <w:top w:val="nil"/>
              <w:bottom w:val="nil"/>
            </w:tcBorders>
          </w:tcPr>
          <w:p w:rsidR="00A17800" w:rsidRDefault="00A17800">
            <w:pPr>
              <w:pStyle w:val="TableParagraph"/>
              <w:spacing w:line="263" w:lineRule="exact"/>
              <w:rPr>
                <w:sz w:val="24"/>
              </w:rPr>
            </w:pPr>
            <w:r>
              <w:rPr>
                <w:color w:val="231F20"/>
                <w:sz w:val="24"/>
              </w:rPr>
              <w:t>what they need to learn and to</w:t>
            </w:r>
          </w:p>
        </w:tc>
        <w:tc>
          <w:tcPr>
            <w:tcW w:w="3458" w:type="dxa"/>
            <w:tcBorders>
              <w:top w:val="nil"/>
              <w:bottom w:val="nil"/>
            </w:tcBorders>
          </w:tcPr>
          <w:p w:rsidR="00A17800" w:rsidRDefault="00A17800">
            <w:pPr>
              <w:pStyle w:val="TableParagraph"/>
              <w:ind w:left="0"/>
              <w:rPr>
                <w:rFonts w:ascii="Times New Roman"/>
                <w:sz w:val="20"/>
              </w:rPr>
            </w:pPr>
          </w:p>
        </w:tc>
        <w:tc>
          <w:tcPr>
            <w:tcW w:w="1663" w:type="dxa"/>
            <w:tcBorders>
              <w:top w:val="nil"/>
              <w:bottom w:val="nil"/>
            </w:tcBorders>
          </w:tcPr>
          <w:p w:rsidR="00A17800" w:rsidRDefault="00A17800">
            <w:pPr>
              <w:pStyle w:val="TableParagraph"/>
              <w:ind w:left="0"/>
              <w:rPr>
                <w:rFonts w:ascii="Times New Roman"/>
                <w:sz w:val="20"/>
              </w:rPr>
            </w:pPr>
          </w:p>
        </w:tc>
        <w:tc>
          <w:tcPr>
            <w:tcW w:w="3423" w:type="dxa"/>
            <w:tcBorders>
              <w:top w:val="nil"/>
              <w:bottom w:val="nil"/>
            </w:tcBorders>
          </w:tcPr>
          <w:p w:rsidR="00A17800" w:rsidRDefault="00A17800">
            <w:pPr>
              <w:pStyle w:val="TableParagraph"/>
              <w:spacing w:line="263" w:lineRule="exact"/>
              <w:rPr>
                <w:sz w:val="24"/>
              </w:rPr>
            </w:pPr>
            <w:r>
              <w:rPr>
                <w:color w:val="231F20"/>
                <w:sz w:val="24"/>
              </w:rPr>
              <w:t>changed?:</w:t>
            </w:r>
          </w:p>
        </w:tc>
        <w:tc>
          <w:tcPr>
            <w:tcW w:w="3076" w:type="dxa"/>
            <w:tcBorders>
              <w:top w:val="nil"/>
              <w:bottom w:val="nil"/>
            </w:tcBorders>
          </w:tcPr>
          <w:p w:rsidR="00A17800" w:rsidRDefault="00A17800">
            <w:pPr>
              <w:pStyle w:val="TableParagraph"/>
              <w:ind w:left="0"/>
              <w:rPr>
                <w:rFonts w:ascii="Times New Roman"/>
                <w:sz w:val="20"/>
              </w:rPr>
            </w:pPr>
          </w:p>
        </w:tc>
      </w:tr>
      <w:tr w:rsidR="00A17800">
        <w:trPr>
          <w:trHeight w:val="273"/>
        </w:trPr>
        <w:tc>
          <w:tcPr>
            <w:tcW w:w="3758" w:type="dxa"/>
            <w:tcBorders>
              <w:top w:val="nil"/>
            </w:tcBorders>
          </w:tcPr>
          <w:p w:rsidR="00A17800" w:rsidRDefault="00A17800">
            <w:pPr>
              <w:pStyle w:val="TableParagraph"/>
              <w:spacing w:line="254" w:lineRule="exact"/>
              <w:rPr>
                <w:sz w:val="24"/>
              </w:rPr>
            </w:pPr>
            <w:r>
              <w:rPr>
                <w:color w:val="231F20"/>
                <w:sz w:val="24"/>
              </w:rPr>
              <w:t>consolidate through practice:</w:t>
            </w:r>
          </w:p>
        </w:tc>
        <w:tc>
          <w:tcPr>
            <w:tcW w:w="3458" w:type="dxa"/>
            <w:tcBorders>
              <w:top w:val="nil"/>
            </w:tcBorders>
          </w:tcPr>
          <w:p w:rsidR="00A17800" w:rsidRDefault="00A17800">
            <w:pPr>
              <w:pStyle w:val="TableParagraph"/>
              <w:ind w:left="0"/>
              <w:rPr>
                <w:rFonts w:ascii="Times New Roman"/>
                <w:sz w:val="20"/>
              </w:rPr>
            </w:pPr>
          </w:p>
        </w:tc>
        <w:tc>
          <w:tcPr>
            <w:tcW w:w="1663" w:type="dxa"/>
            <w:tcBorders>
              <w:top w:val="nil"/>
            </w:tcBorders>
          </w:tcPr>
          <w:p w:rsidR="00A17800" w:rsidRDefault="00A17800">
            <w:pPr>
              <w:pStyle w:val="TableParagraph"/>
              <w:ind w:left="0"/>
              <w:rPr>
                <w:rFonts w:ascii="Times New Roman"/>
                <w:sz w:val="20"/>
              </w:rPr>
            </w:pPr>
          </w:p>
        </w:tc>
        <w:tc>
          <w:tcPr>
            <w:tcW w:w="3423" w:type="dxa"/>
            <w:tcBorders>
              <w:top w:val="nil"/>
            </w:tcBorders>
          </w:tcPr>
          <w:p w:rsidR="00A17800" w:rsidRDefault="00A17800">
            <w:pPr>
              <w:pStyle w:val="TableParagraph"/>
              <w:ind w:left="0"/>
              <w:rPr>
                <w:rFonts w:ascii="Times New Roman"/>
                <w:sz w:val="20"/>
              </w:rPr>
            </w:pPr>
          </w:p>
        </w:tc>
        <w:tc>
          <w:tcPr>
            <w:tcW w:w="3076" w:type="dxa"/>
            <w:tcBorders>
              <w:top w:val="nil"/>
            </w:tcBorders>
          </w:tcPr>
          <w:p w:rsidR="00A17800" w:rsidRDefault="00A17800">
            <w:pPr>
              <w:pStyle w:val="TableParagraph"/>
              <w:ind w:left="0"/>
              <w:rPr>
                <w:rFonts w:ascii="Times New Roman"/>
                <w:sz w:val="20"/>
              </w:rPr>
            </w:pPr>
          </w:p>
        </w:tc>
      </w:tr>
      <w:tr w:rsidR="00A17800">
        <w:trPr>
          <w:trHeight w:val="2134"/>
        </w:trPr>
        <w:tc>
          <w:tcPr>
            <w:tcW w:w="3758" w:type="dxa"/>
          </w:tcPr>
          <w:p w:rsidR="00A17800" w:rsidRDefault="00A17800">
            <w:pPr>
              <w:pStyle w:val="TableParagraph"/>
              <w:ind w:left="0"/>
              <w:rPr>
                <w:rFonts w:ascii="Times New Roman"/>
                <w:sz w:val="24"/>
              </w:rPr>
            </w:pPr>
          </w:p>
        </w:tc>
        <w:tc>
          <w:tcPr>
            <w:tcW w:w="3458" w:type="dxa"/>
          </w:tcPr>
          <w:p w:rsidR="00A17800" w:rsidRDefault="00A17800">
            <w:pPr>
              <w:pStyle w:val="TableParagraph"/>
              <w:ind w:left="0"/>
              <w:rPr>
                <w:rFonts w:ascii="Times New Roman"/>
                <w:sz w:val="24"/>
              </w:rPr>
            </w:pPr>
          </w:p>
        </w:tc>
        <w:tc>
          <w:tcPr>
            <w:tcW w:w="1663" w:type="dxa"/>
          </w:tcPr>
          <w:p w:rsidR="00A17800" w:rsidRDefault="00A17800">
            <w:pPr>
              <w:pStyle w:val="TableParagraph"/>
              <w:ind w:left="0"/>
              <w:rPr>
                <w:rFonts w:ascii="Times New Roman"/>
                <w:sz w:val="24"/>
              </w:rPr>
            </w:pPr>
          </w:p>
        </w:tc>
        <w:tc>
          <w:tcPr>
            <w:tcW w:w="3423" w:type="dxa"/>
          </w:tcPr>
          <w:p w:rsidR="00A17800" w:rsidRDefault="00A17800">
            <w:pPr>
              <w:pStyle w:val="TableParagraph"/>
              <w:ind w:left="0"/>
              <w:rPr>
                <w:rFonts w:ascii="Times New Roman"/>
                <w:sz w:val="24"/>
              </w:rPr>
            </w:pPr>
          </w:p>
        </w:tc>
        <w:tc>
          <w:tcPr>
            <w:tcW w:w="3076" w:type="dxa"/>
          </w:tcPr>
          <w:p w:rsidR="00A17800" w:rsidRDefault="00A17800">
            <w:pPr>
              <w:pStyle w:val="TableParagraph"/>
              <w:ind w:left="0"/>
              <w:rPr>
                <w:rFonts w:ascii="Times New Roman"/>
                <w:sz w:val="24"/>
              </w:rPr>
            </w:pPr>
          </w:p>
        </w:tc>
      </w:tr>
    </w:tbl>
    <w:p w:rsidR="00A17800" w:rsidRDefault="00A17800">
      <w:pPr>
        <w:pStyle w:val="BodyText"/>
        <w:rPr>
          <w:sz w:val="20"/>
        </w:rPr>
      </w:pPr>
    </w:p>
    <w:p w:rsidR="00A17800" w:rsidRDefault="00A17800">
      <w:pPr>
        <w:pStyle w:val="BodyText"/>
        <w:spacing w:before="9"/>
        <w:rPr>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A17800">
        <w:trPr>
          <w:trHeight w:val="463"/>
        </w:trPr>
        <w:tc>
          <w:tcPr>
            <w:tcW w:w="7660" w:type="dxa"/>
            <w:gridSpan w:val="2"/>
          </w:tcPr>
          <w:p w:rsidR="00A17800" w:rsidRDefault="00A17800">
            <w:pPr>
              <w:pStyle w:val="TableParagraph"/>
              <w:spacing w:before="21"/>
              <w:rPr>
                <w:sz w:val="24"/>
              </w:rPr>
            </w:pPr>
            <w:r>
              <w:rPr>
                <w:color w:val="231F20"/>
                <w:sz w:val="24"/>
              </w:rPr>
              <w:t>Signed off by</w:t>
            </w:r>
          </w:p>
        </w:tc>
      </w:tr>
      <w:tr w:rsidR="00A17800">
        <w:trPr>
          <w:trHeight w:val="452"/>
        </w:trPr>
        <w:tc>
          <w:tcPr>
            <w:tcW w:w="1708" w:type="dxa"/>
          </w:tcPr>
          <w:p w:rsidR="00A17800" w:rsidRDefault="00A17800">
            <w:pPr>
              <w:pStyle w:val="TableParagraph"/>
              <w:spacing w:before="21"/>
              <w:rPr>
                <w:sz w:val="24"/>
              </w:rPr>
            </w:pPr>
            <w:r>
              <w:rPr>
                <w:color w:val="231F20"/>
                <w:sz w:val="24"/>
              </w:rPr>
              <w:t>Head Teacher:</w:t>
            </w:r>
          </w:p>
        </w:tc>
        <w:tc>
          <w:tcPr>
            <w:tcW w:w="5952" w:type="dxa"/>
          </w:tcPr>
          <w:p w:rsidR="00A17800" w:rsidRDefault="0095657A">
            <w:pPr>
              <w:pStyle w:val="TableParagraph"/>
              <w:ind w:left="0"/>
              <w:rPr>
                <w:rFonts w:ascii="Times New Roman"/>
                <w:sz w:val="24"/>
              </w:rPr>
            </w:pPr>
            <w:r>
              <w:rPr>
                <w:rFonts w:ascii="Times New Roman"/>
                <w:sz w:val="24"/>
              </w:rPr>
              <w:t>Maxine Crawford</w:t>
            </w:r>
          </w:p>
        </w:tc>
      </w:tr>
      <w:tr w:rsidR="00A17800">
        <w:trPr>
          <w:trHeight w:val="432"/>
        </w:trPr>
        <w:tc>
          <w:tcPr>
            <w:tcW w:w="1708" w:type="dxa"/>
          </w:tcPr>
          <w:p w:rsidR="00A17800" w:rsidRDefault="00A17800">
            <w:pPr>
              <w:pStyle w:val="TableParagraph"/>
              <w:spacing w:before="21"/>
              <w:rPr>
                <w:sz w:val="24"/>
              </w:rPr>
            </w:pPr>
            <w:r>
              <w:rPr>
                <w:color w:val="231F20"/>
                <w:sz w:val="24"/>
              </w:rPr>
              <w:t>Date:</w:t>
            </w:r>
          </w:p>
        </w:tc>
        <w:tc>
          <w:tcPr>
            <w:tcW w:w="5952" w:type="dxa"/>
          </w:tcPr>
          <w:p w:rsidR="00A17800" w:rsidRDefault="0095657A">
            <w:pPr>
              <w:pStyle w:val="TableParagraph"/>
              <w:ind w:left="0"/>
              <w:rPr>
                <w:rFonts w:ascii="Times New Roman"/>
                <w:sz w:val="24"/>
              </w:rPr>
            </w:pPr>
            <w:r>
              <w:rPr>
                <w:rFonts w:ascii="Times New Roman"/>
                <w:sz w:val="24"/>
              </w:rPr>
              <w:t>16.07.2021</w:t>
            </w:r>
          </w:p>
        </w:tc>
      </w:tr>
      <w:tr w:rsidR="00A17800">
        <w:trPr>
          <w:trHeight w:val="461"/>
        </w:trPr>
        <w:tc>
          <w:tcPr>
            <w:tcW w:w="1708" w:type="dxa"/>
          </w:tcPr>
          <w:p w:rsidR="00A17800" w:rsidRDefault="00A17800">
            <w:pPr>
              <w:pStyle w:val="TableParagraph"/>
              <w:spacing w:before="21"/>
              <w:rPr>
                <w:sz w:val="24"/>
              </w:rPr>
            </w:pPr>
            <w:r>
              <w:rPr>
                <w:color w:val="231F20"/>
                <w:sz w:val="24"/>
              </w:rPr>
              <w:t>Subject Leader:</w:t>
            </w:r>
          </w:p>
        </w:tc>
        <w:tc>
          <w:tcPr>
            <w:tcW w:w="5952" w:type="dxa"/>
          </w:tcPr>
          <w:p w:rsidR="00A17800" w:rsidRDefault="00A17800">
            <w:pPr>
              <w:pStyle w:val="TableParagraph"/>
              <w:ind w:left="0"/>
              <w:rPr>
                <w:rFonts w:ascii="Times New Roman" w:eastAsia="Times New Roman"/>
                <w:sz w:val="24"/>
              </w:rPr>
            </w:pPr>
            <w:r>
              <w:rPr>
                <w:rFonts w:ascii="Times New Roman" w:eastAsia="Times New Roman"/>
                <w:sz w:val="24"/>
              </w:rPr>
              <w:t>Louise Hall</w:t>
            </w:r>
          </w:p>
        </w:tc>
      </w:tr>
      <w:tr w:rsidR="00A17800">
        <w:trPr>
          <w:trHeight w:val="451"/>
        </w:trPr>
        <w:tc>
          <w:tcPr>
            <w:tcW w:w="1708" w:type="dxa"/>
          </w:tcPr>
          <w:p w:rsidR="00A17800" w:rsidRDefault="00A17800">
            <w:pPr>
              <w:pStyle w:val="TableParagraph"/>
              <w:spacing w:before="21"/>
              <w:rPr>
                <w:sz w:val="24"/>
              </w:rPr>
            </w:pPr>
            <w:r>
              <w:rPr>
                <w:color w:val="231F20"/>
                <w:sz w:val="24"/>
              </w:rPr>
              <w:t>Date:</w:t>
            </w:r>
          </w:p>
        </w:tc>
        <w:tc>
          <w:tcPr>
            <w:tcW w:w="5952" w:type="dxa"/>
          </w:tcPr>
          <w:p w:rsidR="00A17800" w:rsidRDefault="00A17800">
            <w:pPr>
              <w:pStyle w:val="TableParagraph"/>
              <w:ind w:left="0"/>
              <w:rPr>
                <w:rFonts w:ascii="Times New Roman" w:eastAsia="Times New Roman"/>
                <w:sz w:val="24"/>
              </w:rPr>
            </w:pPr>
            <w:r>
              <w:rPr>
                <w:rFonts w:ascii="Times New Roman" w:eastAsia="Times New Roman"/>
                <w:sz w:val="24"/>
              </w:rPr>
              <w:t>16.7.21</w:t>
            </w:r>
          </w:p>
        </w:tc>
      </w:tr>
      <w:tr w:rsidR="00A17800">
        <w:trPr>
          <w:trHeight w:val="451"/>
        </w:trPr>
        <w:tc>
          <w:tcPr>
            <w:tcW w:w="1708" w:type="dxa"/>
          </w:tcPr>
          <w:p w:rsidR="00A17800" w:rsidRDefault="00A17800">
            <w:pPr>
              <w:pStyle w:val="TableParagraph"/>
              <w:spacing w:before="21"/>
              <w:rPr>
                <w:sz w:val="24"/>
              </w:rPr>
            </w:pPr>
            <w:r>
              <w:rPr>
                <w:color w:val="231F20"/>
                <w:sz w:val="24"/>
              </w:rPr>
              <w:t>Governor:</w:t>
            </w:r>
          </w:p>
        </w:tc>
        <w:tc>
          <w:tcPr>
            <w:tcW w:w="5952" w:type="dxa"/>
          </w:tcPr>
          <w:p w:rsidR="00A17800" w:rsidRDefault="0095657A">
            <w:pPr>
              <w:pStyle w:val="TableParagraph"/>
              <w:ind w:left="0"/>
              <w:rPr>
                <w:rFonts w:ascii="Times New Roman"/>
                <w:sz w:val="24"/>
              </w:rPr>
            </w:pPr>
            <w:r>
              <w:rPr>
                <w:rFonts w:ascii="Times New Roman"/>
                <w:sz w:val="24"/>
              </w:rPr>
              <w:t>Mel Stubbs</w:t>
            </w:r>
          </w:p>
        </w:tc>
      </w:tr>
      <w:tr w:rsidR="00A17800">
        <w:trPr>
          <w:trHeight w:val="451"/>
        </w:trPr>
        <w:tc>
          <w:tcPr>
            <w:tcW w:w="1708" w:type="dxa"/>
          </w:tcPr>
          <w:p w:rsidR="00A17800" w:rsidRDefault="00A17800">
            <w:pPr>
              <w:pStyle w:val="TableParagraph"/>
              <w:spacing w:before="21"/>
              <w:rPr>
                <w:sz w:val="24"/>
              </w:rPr>
            </w:pPr>
            <w:r>
              <w:rPr>
                <w:color w:val="231F20"/>
                <w:sz w:val="24"/>
              </w:rPr>
              <w:t>Date:</w:t>
            </w:r>
          </w:p>
        </w:tc>
        <w:tc>
          <w:tcPr>
            <w:tcW w:w="5952" w:type="dxa"/>
          </w:tcPr>
          <w:p w:rsidR="00A17800" w:rsidRDefault="0095657A">
            <w:pPr>
              <w:pStyle w:val="TableParagraph"/>
              <w:ind w:left="0"/>
              <w:rPr>
                <w:rFonts w:ascii="Times New Roman"/>
                <w:sz w:val="24"/>
              </w:rPr>
            </w:pPr>
            <w:r>
              <w:rPr>
                <w:rFonts w:ascii="Times New Roman"/>
                <w:sz w:val="24"/>
              </w:rPr>
              <w:t>16.7.21</w:t>
            </w:r>
            <w:bookmarkStart w:id="0" w:name="_GoBack"/>
            <w:bookmarkEnd w:id="0"/>
          </w:p>
        </w:tc>
      </w:tr>
    </w:tbl>
    <w:p w:rsidR="00A17800" w:rsidRDefault="00A17800"/>
    <w:sectPr w:rsidR="00A17800" w:rsidSect="00715090">
      <w:headerReference w:type="default" r:id="rId20"/>
      <w:footerReference w:type="default" r:id="rId21"/>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61CC" w:rsidRDefault="003061CC">
      <w:r>
        <w:separator/>
      </w:r>
    </w:p>
  </w:endnote>
  <w:endnote w:type="continuationSeparator" w:id="0">
    <w:p w:rsidR="003061CC" w:rsidRDefault="003061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800" w:rsidRDefault="003061CC">
    <w:pPr>
      <w:pStyle w:val="BodyText"/>
      <w:spacing w:line="14" w:lineRule="auto"/>
      <w:rPr>
        <w:sz w:val="20"/>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2.png" o:spid="_x0000_s2050" type="#_x0000_t75" style="position:absolute;margin-left:380.7pt;margin-top:561.1pt;width:39.7pt;height:19.7pt;z-index:-36;visibility:visible;mso-wrap-distance-left:0;mso-wrap-distance-right:0;mso-position-horizontal-relative:page;mso-position-vertical-relative:page">
          <v:imagedata r:id="rId1" o:title=""/>
          <w10:wrap anchorx="page" anchory="page"/>
        </v:shape>
      </w:pict>
    </w:r>
    <w:r>
      <w:rPr>
        <w:noProof/>
        <w:lang w:eastAsia="en-GB"/>
      </w:rPr>
      <w:pict>
        <v:shape id="image13.png" o:spid="_x0000_s2051" type="#_x0000_t75" style="position:absolute;margin-left:94.35pt;margin-top:559.3pt;width:174.2pt;height:21.2pt;z-index:-35;visibility:visible;mso-wrap-distance-left:0;mso-wrap-distance-right:0;mso-position-horizontal-relative:page;mso-position-vertical-relative:page">
          <v:imagedata r:id="rId2" o:title=""/>
          <w10:wrap anchorx="page" anchory="page"/>
        </v:shape>
      </w:pict>
    </w:r>
    <w:r>
      <w:rPr>
        <w:noProof/>
        <w:lang w:eastAsia="en-GB"/>
      </w:rPr>
      <w:pict>
        <v:group id="Group 46" o:spid="_x0000_s2052" style="position:absolute;margin-left:484.15pt;margin-top:563.8pt;width:30.55pt;height:14.95pt;z-index:-34;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K61rwZWAwAAOg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 id="Picture 48" o:spid="_x0000_s2053" type="#_x0000_t75" style="position:absolute;left:9683;top:11276;width:289;height:2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O197DAAAA2wAAAA8AAABkcnMvZG93bnJldi54bWxEj9FqwkAURN8L/sNyBd/qRkEp0VVUKFGh&#10;BKMfcMles9Hs3ZDdavr3XaHQx2FmzjDLdW8b8aDO144VTMYJCOLS6ZorBZfz5/sHCB+QNTaOScEP&#10;eVivBm9LTLV78okeRahEhLBPUYEJoU2l9KUhi37sWuLoXV1nMUTZVVJ3+Ixw28hpksylxZrjgsGW&#10;dobKe/FtFcwynuZmc9jedP7li9kxyw+YKTUa9psFiEB9+A//tfdawXwCry/xB8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s7X3sMAAADbAAAADwAAAAAAAAAAAAAAAACf&#10;AgAAZHJzL2Rvd25yZXYueG1sUEsFBgAAAAAEAAQA9wAAAI8DAAAAAA==&#10;">
            <v:imagedata r:id="rId3" o:title=""/>
          </v:shape>
          <v:shape id="Picture 47" o:spid="_x0000_s2054" type="#_x0000_t75" style="position:absolute;left:9744;top:11334;width:549;height:1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HHIvCAAAA2wAAAA8AAABkcnMvZG93bnJldi54bWxEj0FLAzEUhO+C/yE8wZvNbtEi26ZFhEL1&#10;5lpke3tsXjdLNy8hSdv4740geBxm5htmtcl2EhcKcXSsoJ5VIIh7p0ceFOw/tw/PIGJC1jg5JgXf&#10;FGGzvr1ZYaPdlT/o0qZBFAjHBhWYlHwjZewNWYwz54mLd3TBYioyDFIHvBa4neS8qhbS4shlwaCn&#10;V0P9qT1bBeH98OjP2Tx5rOvuzXVW5/ZLqfu7/LIEkSin//Bfe6cVLObw+6X8AL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RxyLwgAAANsAAAAPAAAAAAAAAAAAAAAAAJ8C&#10;AABkcnMvZG93bnJldi54bWxQSwUGAAAAAAQABAD3AAAAjgMAAAAA&#10;">
            <v:imagedata r:id="rId4" o:title=""/>
          </v:shape>
          <w10:wrap anchorx="page" anchory="page"/>
        </v:group>
      </w:pict>
    </w:r>
    <w:r>
      <w:rPr>
        <w:noProof/>
        <w:lang w:eastAsia="en-GB"/>
      </w:rPr>
      <w:pict>
        <v:group id="Group 43" o:spid="_x0000_s2055" style="position:absolute;margin-left:432.55pt;margin-top:566.1pt;width:40.85pt;height:10.25pt;z-index:-33;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">
          <v:shape id="AutoShape 45" o:spid="_x0000_s2056" style="position:absolute;left:8651;top:11321;width:136;height:203;visibility:visible" coordsize="136,2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1JR8AA&#10;AADbAAAADwAAAGRycy9kb3ducmV2LnhtbERPy4rCMBTdD/gP4QruxlRBkWoUHwjK4MIXurw017bY&#10;3NQmY+vfm4Xg8nDek1ljCvGkyuWWFfS6EQjixOqcUwWn4/p3BMJ5ZI2FZVLwIgezaetngrG2Ne/p&#10;efCpCCHsYlSQeV/GUrokI4Oua0viwN1sZdAHWKVSV1iHcFPIfhQNpcGcQ0OGJS0zSu6Hf6Pgtrue&#10;9fZySR71SG5WW7//K14LpTrtZj4G4anxX/HHvdEKBmFs+BJ+g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1JR8AAAADbAAAADwAAAAAAAAAAAAAAAACYAgAAZHJzL2Rvd25y&#10;ZXYueG1sUEsFBgAAAAAEAAQA9QAAAIUDAAAAAA==&#10;" adj="0,,0" path="m136,156r-1,-1l10,155,6,154r-3,1l2,156r-1,l1,200r2,2l136,202r,-46xm136,54r-2,-6l132,43,127,33r-6,-8l114,17r-9,-7l96,4,85,,61,,48,2,41,5,32,9r-3,4l19,18r-3,7l9,33,8,37,5,43,3,46r1,3l,52r4,5l1,60,,68r1,8l3,86r,2l16,113r21,14l48,133r6,1l60,134r10,1l81,134r10,-3l101,127r9,-5l117,115r6,-8l129,98r4,-9l135,79r1,-10l135,62r1,-8xe" fillcolor="#ee4d58" stroked="f">
            <v:stroke joinstyle="round"/>
            <v:formulas/>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textboxrect="3163,3163,18437,18437"/>
          </v:shape>
          <v:shape id="Picture 44" o:spid="_x0000_s2057" type="#_x0000_t75" style="position:absolute;left:8835;top:11339;width:632;height: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poOHFAAAA2wAAAA8AAABkcnMvZG93bnJldi54bWxEj09rAjEUxO+FfofwhN5qVsFWt0YpilR6&#10;KPhnpcdH8twsbl6WTaq7374pFDwOM/MbZr7sXC2u1IbKs4LRMANBrL2puFRwPGyepyBCRDZYeyYF&#10;PQVYLh4f5pgbf+MdXfexFAnCIUcFNsYmlzJoSw7D0DfEyTv71mFMsi2lafGW4K6W4yx7kQ4rTgsW&#10;G1pZ0pf9j1PwJU/6s7dbqYvvYvdaTFbrj3Gv1NOge38DEamL9/B/e2sUTGbw9yX9AL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aDhxQAAANsAAAAPAAAAAAAAAAAAAAAA&#10;AJ8CAABkcnMvZG93bnJldi54bWxQSwUGAAAAAAQABAD3AAAAkQMAAAAA&#10;">
            <v:imagedata r:id="rId5" o:title=""/>
          </v:shape>
          <w10:wrap anchorx="page" anchory="page"/>
        </v:group>
      </w:pict>
    </w:r>
    <w:r>
      <w:rPr>
        <w:noProof/>
        <w:lang w:eastAsia="en-GB"/>
      </w:rPr>
      <w:pict>
        <v:shapetype id="_x0000_t202" coordsize="21600,21600" o:spt="202" path="m,l,21600r21600,l21600,xe">
          <v:stroke joinstyle="miter"/>
          <v:path gradientshapeok="t" o:connecttype="rect"/>
        </v:shapetype>
        <v:shape id="Text Box 42" o:spid="_x0000_s2058" type="#_x0000_t202" style="position:absolute;margin-left:35pt;margin-top:558.4pt;width:57.85pt;height:14pt;z-index:-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5dsQIAAKo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QLieXbECAACqBQAA&#10;DgAAAAAAAAAAAAAAAAAuAgAAZHJzL2Uyb0RvYy54bWxQSwECLQAUAAYACAAAACEAhuzRW+AAAAAM&#10;AQAADwAAAAAAAAAAAAAAAAALBQAAZHJzL2Rvd25yZXYueG1sUEsFBgAAAAAEAAQA8wAAABgGAAAA&#10;AA==&#10;" filled="f" stroked="f">
          <v:textbox inset="0,0,0,0">
            <w:txbxContent>
              <w:p w:rsidR="00A17800" w:rsidRDefault="00A17800">
                <w:pPr>
                  <w:pStyle w:val="BodyText"/>
                  <w:spacing w:line="264" w:lineRule="exact"/>
                  <w:ind w:left="20"/>
                </w:pPr>
                <w:r>
                  <w:rPr>
                    <w:color w:val="231F20"/>
                  </w:rPr>
                  <w:t>Created by:</w:t>
                </w:r>
              </w:p>
            </w:txbxContent>
          </v:textbox>
          <w10:wrap anchorx="page" anchory="page"/>
        </v:shape>
      </w:pict>
    </w:r>
    <w:r>
      <w:rPr>
        <w:noProof/>
        <w:lang w:eastAsia="en-GB"/>
      </w:rPr>
      <w:pict>
        <v:shape id="Text Box 41" o:spid="_x0000_s2059" type="#_x0000_t202" style="position:absolute;margin-left:303.45pt;margin-top:559.25pt;width:70.75pt;height:14pt;z-index:-3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N2SJz6xAgAAsQUA&#10;AA4AAAAAAAAAAAAAAAAALgIAAGRycy9lMm9Eb2MueG1sUEsBAi0AFAAGAAgAAAAhALv+ADLhAAAA&#10;DQEAAA8AAAAAAAAAAAAAAAAACwUAAGRycy9kb3ducmV2LnhtbFBLBQYAAAAABAAEAPMAAAAZBgAA&#10;AAA=&#10;" filled="f" stroked="f">
          <v:textbox inset="0,0,0,0">
            <w:txbxContent>
              <w:p w:rsidR="00A17800" w:rsidRDefault="00A17800">
                <w:pPr>
                  <w:pStyle w:val="BodyText"/>
                  <w:spacing w:line="264" w:lineRule="exact"/>
                  <w:ind w:left="20"/>
                </w:pPr>
                <w:r>
                  <w:rPr>
                    <w:color w:val="231F20"/>
                  </w:rPr>
                  <w:t>Supported by:</w:t>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800" w:rsidRDefault="003061CC">
    <w:pPr>
      <w:pStyle w:val="BodyText"/>
      <w:spacing w:line="14" w:lineRule="auto"/>
      <w:rPr>
        <w:sz w:val="20"/>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380.7pt;margin-top:561.1pt;width:39.7pt;height:19.7pt;z-index:-30;visibility:visible;mso-wrap-distance-left:0;mso-wrap-distance-right:0;mso-position-horizontal-relative:page;mso-position-vertical-relative:page">
          <v:imagedata r:id="rId1" o:title=""/>
          <w10:wrap anchorx="page" anchory="page"/>
        </v:shape>
      </w:pict>
    </w:r>
    <w:r>
      <w:rPr>
        <w:noProof/>
        <w:lang w:eastAsia="en-GB"/>
      </w:rPr>
      <w:pict>
        <v:shape id="_x0000_s2061" type="#_x0000_t75" style="position:absolute;margin-left:94.35pt;margin-top:559.3pt;width:174.2pt;height:21.2pt;z-index:-29;visibility:visible;mso-wrap-distance-left:0;mso-wrap-distance-right:0;mso-position-horizontal-relative:page;mso-position-vertical-relative:page">
          <v:imagedata r:id="rId2" o:title=""/>
          <w10:wrap anchorx="page" anchory="page"/>
        </v:shape>
      </w:pict>
    </w:r>
    <w:r>
      <w:rPr>
        <w:noProof/>
        <w:lang w:eastAsia="en-GB"/>
      </w:rPr>
      <w:pict>
        <v:group id="Group 38" o:spid="_x0000_s2062" style="position:absolute;margin-left:484.15pt;margin-top:563.8pt;width:30.55pt;height:14.95pt;z-index:-2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">
          <v:shape id="Picture 40" o:spid="_x0000_s2063" type="#_x0000_t75" style="position:absolute;left:9683;top:11276;width:289;height:2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8Jo/DAAAA2wAAAA8AAABkcnMvZG93bnJldi54bWxEj9FqwkAURN+F/sNyC33TTVOUEl0lLUi0&#10;IKGpH3DJXrOx2bshu2r8+26h0Mdh5swwq81oO3GlwbeOFTzPEhDEtdMtNwqOX9vpKwgfkDV2jknB&#10;nTxs1g+TFWba3fiTrlVoRCxhn6ECE0KfSelrQxb9zPXE0Tu5wWKIcmikHvAWy20n0yRZSIstxwWD&#10;Pb0bqr+ri1UwLzgtTb5/O+vy4Kv5R1HusVDq6XHMlyACjeE//EfvdORe4PdL/AF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zwmj8MAAADbAAAADwAAAAAAAAAAAAAAAACf&#10;AgAAZHJzL2Rvd25yZXYueG1sUEsFBgAAAAAEAAQA9wAAAI8DAAAAAA==&#10;">
            <v:imagedata r:id="rId3" o:title=""/>
          </v:shape>
          <v:shape id="Picture 39" o:spid="_x0000_s2064" type="#_x0000_t75" style="position:absolute;left:9744;top:11334;width:549;height:1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O69nCAAAA2wAAAA8AAABkcnMvZG93bnJldi54bWxEj0FrAjEUhO8F/0N4Qm81u0VL2RpFhELb&#10;m1sp9vbYvG6Wbl5CEjX9940geBxm5htmuc52FCcKcXCsoJ5VIIg7pwfuFew/Xx+eQcSErHF0TAr+&#10;KMJ6NblbYqPdmXd0alMvCoRjgwpMSr6RMnaGLMaZ88TF+3HBYioy9FIHPBe4HeVjVT1JiwOXBYOe&#10;toa63/ZoFYSP77k/ZrPwWNeHd3ewOrdfSt1P8+YFRKKcbuFr+00rWMzh8qX8AL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juvZwgAAANsAAAAPAAAAAAAAAAAAAAAAAJ8C&#10;AABkcnMvZG93bnJldi54bWxQSwUGAAAAAAQABAD3AAAAjgMAAAAA&#10;">
            <v:imagedata r:id="rId4" o:title=""/>
          </v:shape>
          <w10:wrap anchorx="page" anchory="page"/>
        </v:group>
      </w:pict>
    </w:r>
    <w:r>
      <w:rPr>
        <w:noProof/>
        <w:lang w:eastAsia="en-GB"/>
      </w:rPr>
      <w:pict>
        <v:group id="Group 35" o:spid="_x0000_s2065" style="position:absolute;margin-left:432.55pt;margin-top:566.1pt;width:40.85pt;height:10.25pt;z-index:-27;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eXpX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">
          <v:shape id="AutoShape 37" o:spid="_x0000_s2066" style="position:absolute;left:8651;top:11321;width:136;height:203;visibility:visible" coordsize="136,2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FQcAA&#10;AADbAAAADwAAAGRycy9kb3ducmV2LnhtbERPy4rCMBTdD/gP4QruxlRBkWoUHwjK4MIXurw017bY&#10;3NQmY+vfm4Xg8nDek1ljCvGkyuWWFfS6EQjixOqcUwWn4/p3BMJ5ZI2FZVLwIgezaetngrG2Ne/p&#10;efCpCCHsYlSQeV/GUrokI4Oua0viwN1sZdAHWKVSV1iHcFPIfhQNpcGcQ0OGJS0zSu6Hf6Pgtrue&#10;9fZySR71SG5WW7//K14LpTrtZj4G4anxX/HHvdEKBmF9+BJ+g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tFQcAAAADbAAAADwAAAAAAAAAAAAAAAACYAgAAZHJzL2Rvd25y&#10;ZXYueG1sUEsFBgAAAAAEAAQA9QAAAIUDAAAAAA==&#10;" adj="0,,0" path="m136,156r-1,-1l10,155,6,154r-3,1l2,156r-1,l1,200r2,2l136,202r,-46xm136,54r-2,-6l132,43,127,33r-6,-8l114,17r-9,-7l96,4,85,,61,,48,2,41,5,32,9r-3,4l19,18r-3,7l9,33,8,37,5,43,3,46r1,3l,52r4,5l1,60,,68r1,8l3,86r,2l16,113r21,14l48,133r6,1l60,134r10,1l81,134r10,-3l101,127r9,-5l117,115r6,-8l129,98r4,-9l135,79r1,-10l135,62r1,-8xe" fillcolor="#ee4d58" stroked="f">
            <v:stroke joinstyle="round"/>
            <v:formulas/>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textboxrect="3163,3163,18437,18437"/>
          </v:shape>
          <v:shape id="Picture 36" o:spid="_x0000_s2067" type="#_x0000_t75" style="position:absolute;left:8835;top:11339;width:632;height: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frOfFAAAA2wAAAA8AAABkcnMvZG93bnJldi54bWxEj09rAjEUxO+C3yE8wZtmFWxla5RiKYqH&#10;gn+29PhIXjdLNy/LJurut28KBY/DzPyGWW06V4sbtaHyrGA2zUAQa28qLhVczu+TJYgQkQ3WnklB&#10;TwE26+Fghbnxdz7S7RRLkSAcclRgY2xyKYO25DBMfUOcvG/fOoxJtqU0Ld4T3NVynmVP0mHFacFi&#10;Q1tL+ud0dQo+5Kc+9HYvdfFVHJ+LxfZtN++VGo+61xcQkbr4CP+390bBYgZ/X9IP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36znxQAAANsAAAAPAAAAAAAAAAAAAAAA&#10;AJ8CAABkcnMvZG93bnJldi54bWxQSwUGAAAAAAQABAD3AAAAkQMAAAAA&#10;">
            <v:imagedata r:id="rId5" o:title=""/>
          </v:shape>
          <w10:wrap anchorx="page" anchory="page"/>
        </v:group>
      </w:pict>
    </w:r>
    <w:r>
      <w:rPr>
        <w:noProof/>
        <w:lang w:eastAsia="en-GB"/>
      </w:rPr>
      <w:pict>
        <v:shapetype id="_x0000_t202" coordsize="21600,21600" o:spt="202" path="m,l,21600r21600,l21600,xe">
          <v:stroke joinstyle="miter"/>
          <v:path gradientshapeok="t" o:connecttype="rect"/>
        </v:shapetype>
        <v:shape id="Text Box 34" o:spid="_x0000_s2068" type="#_x0000_t202" style="position:absolute;margin-left:35pt;margin-top:558.4pt;width:57.85pt;height:14pt;z-index:-2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jStQIAALE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A9x+NK1AgAA&#10;sQUAAA4AAAAAAAAAAAAAAAAALgIAAGRycy9lMm9Eb2MueG1sUEsBAi0AFAAGAAgAAAAhAIbs0Vvg&#10;AAAADAEAAA8AAAAAAAAAAAAAAAAADwUAAGRycy9kb3ducmV2LnhtbFBLBQYAAAAABAAEAPMAAAAc&#10;BgAAAAA=&#10;" filled="f" stroked="f">
          <v:textbox inset="0,0,0,0">
            <w:txbxContent>
              <w:p w:rsidR="00A17800" w:rsidRDefault="00A17800">
                <w:pPr>
                  <w:pStyle w:val="BodyText"/>
                  <w:spacing w:line="264" w:lineRule="exact"/>
                  <w:ind w:left="20"/>
                </w:pPr>
                <w:r>
                  <w:rPr>
                    <w:color w:val="231F20"/>
                  </w:rPr>
                  <w:t>Created by:</w:t>
                </w:r>
              </w:p>
            </w:txbxContent>
          </v:textbox>
          <w10:wrap anchorx="page" anchory="page"/>
        </v:shape>
      </w:pict>
    </w:r>
    <w:r>
      <w:rPr>
        <w:noProof/>
        <w:lang w:eastAsia="en-GB"/>
      </w:rPr>
      <w:pict>
        <v:shape id="Text Box 33" o:spid="_x0000_s2069" type="#_x0000_t202" style="position:absolute;margin-left:303.45pt;margin-top:559.25pt;width:70.75pt;height:14pt;z-index:-25;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" filled="f" stroked="f">
          <v:textbox inset="0,0,0,0">
            <w:txbxContent>
              <w:p w:rsidR="00A17800" w:rsidRDefault="00A17800">
                <w:pPr>
                  <w:pStyle w:val="BodyText"/>
                  <w:spacing w:line="264" w:lineRule="exact"/>
                  <w:ind w:left="20"/>
                </w:pPr>
                <w:r>
                  <w:rPr>
                    <w:color w:val="231F20"/>
                  </w:rPr>
                  <w:t>Supported by:</w:t>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800" w:rsidRDefault="003061CC">
    <w:pPr>
      <w:pStyle w:val="BodyText"/>
      <w:spacing w:line="14" w:lineRule="auto"/>
      <w:rPr>
        <w:sz w:val="20"/>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margin-left:380.7pt;margin-top:561.1pt;width:39.7pt;height:19.7pt;z-index:-24;visibility:visible;mso-wrap-distance-left:0;mso-wrap-distance-right:0;mso-position-horizontal-relative:page;mso-position-vertical-relative:page">
          <v:imagedata r:id="rId1" o:title=""/>
          <w10:wrap anchorx="page" anchory="page"/>
        </v:shape>
      </w:pict>
    </w:r>
    <w:r>
      <w:rPr>
        <w:noProof/>
        <w:lang w:eastAsia="en-GB"/>
      </w:rPr>
      <w:pict>
        <v:shape id="_x0000_s2071" type="#_x0000_t75" style="position:absolute;margin-left:94.35pt;margin-top:559.3pt;width:174.2pt;height:21.2pt;z-index:-23;visibility:visible;mso-wrap-distance-left:0;mso-wrap-distance-right:0;mso-position-horizontal-relative:page;mso-position-vertical-relative:page">
          <v:imagedata r:id="rId2" o:title=""/>
          <w10:wrap anchorx="page" anchory="page"/>
        </v:shape>
      </w:pict>
    </w:r>
    <w:r>
      <w:rPr>
        <w:noProof/>
        <w:lang w:eastAsia="en-GB"/>
      </w:rPr>
      <w:pict>
        <v:group id="Group 30" o:spid="_x0000_s2072" style="position:absolute;margin-left:484.15pt;margin-top:563.8pt;width:30.55pt;height:14.95pt;z-index:-2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">
          <v:shape id="Picture 32" o:spid="_x0000_s2073" type="#_x0000_t75" style="position:absolute;left:9683;top:11276;width:289;height:2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Ajb3DAAAA2wAAAA8AAABkcnMvZG93bnJldi54bWxEj9FqwkAURN8L/YflFnyrG8UUia5iC5Iq&#10;lNDoB1yy12w0ezdkV03/3i0U+jjMzBlmuR5sK27U+8axgsk4AUFcOd1wreB42L7OQfiArLF1TAp+&#10;yMN69fy0xEy7O3/TrQy1iBD2GSowIXSZlL4yZNGPXUccvZPrLYYo+1rqHu8Rbls5TZI3abHhuGCw&#10;ow9D1aW8WgVpztPCbHbvZ118+TLd58UOc6VGL8NmASLQEP7Df+1PrWCWwu+X+AP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kCNvcMAAADbAAAADwAAAAAAAAAAAAAAAACf&#10;AgAAZHJzL2Rvd25yZXYueG1sUEsFBgAAAAAEAAQA9wAAAI8DAAAAAA==&#10;">
            <v:imagedata r:id="rId3" o:title=""/>
          </v:shape>
          <v:shape id="Picture 31" o:spid="_x0000_s2074" type="#_x0000_t75" style="position:absolute;left:9744;top:11334;width:549;height:1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JRujCAAAA2wAAAA8AAABkcnMvZG93bnJldi54bWxEj0FrAjEUhO8F/0N4Qm81u8VK2RpFhELb&#10;W1cp9vbYvG6Wbl5CEjX9940geBxm5htmuc52FCcKcXCsoJ5VIIg7pwfuFex3rw/PIGJC1jg6JgV/&#10;FGG9mtwtsdHuzJ90alMvCoRjgwpMSr6RMnaGLMaZ88TF+3HBYioy9FIHPBe4HeVjVS2kxYHLgkFP&#10;W0Pdb3u0CsLH99wfs3nyWNeHd3ewOrdfSt1P8+YFRKKcbuFr+00rmC/g8qX8AL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UbowgAAANsAAAAPAAAAAAAAAAAAAAAAAJ8C&#10;AABkcnMvZG93bnJldi54bWxQSwUGAAAAAAQABAD3AAAAjgMAAAAA&#10;">
            <v:imagedata r:id="rId4" o:title=""/>
          </v:shape>
          <w10:wrap anchorx="page" anchory="page"/>
        </v:group>
      </w:pict>
    </w:r>
    <w:r>
      <w:rPr>
        <w:noProof/>
        <w:lang w:eastAsia="en-GB"/>
      </w:rPr>
      <w:pict>
        <v:group id="Group 27" o:spid="_x0000_s2075" style="position:absolute;margin-left:432.55pt;margin-top:566.1pt;width:40.85pt;height:10.25pt;z-index:-21;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">
          <v:shape id="AutoShape 29" o:spid="_x0000_s2076" style="position:absolute;left:8651;top:11321;width:136;height:203;visibility:visible" coordsize="136,2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ocMUA&#10;AADbAAAADwAAAGRycy9kb3ducmV2LnhtbESPQWvCQBSE70L/w/IK3symoRRJXaWtFCLFQ9IWe3xk&#10;n0lo9m3Mrib+e1cQPA4z8w2zWI2mFSfqXWNZwVMUgyAurW64UvDz/Tmbg3AeWWNrmRScycFq+TBZ&#10;YKrtwDmdCl+JAGGXooLa+y6V0pU1GXSR7YiDt7e9QR9kX0nd4xDgppVJHL9Igw2HhRo7+qip/C+O&#10;RsF++/erN7tdeRjmMltvfP7Vnt+Vmj6Ob68gPI3+Hr61M63gOYHrl/AD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OhwxQAAANsAAAAPAAAAAAAAAAAAAAAAAJgCAABkcnMv&#10;ZG93bnJldi54bWxQSwUGAAAAAAQABAD1AAAAigMAAAAA&#10;" adj="0,,0" path="m136,156r-1,-1l10,155,6,154r-3,1l2,156r-1,l1,200r2,2l136,202r,-46xm136,54r-2,-6l132,43,127,33r-6,-8l114,17r-9,-7l96,4,85,,61,,48,2,41,5,32,9r-3,4l19,18r-3,7l9,33,8,37,5,43,3,46r1,3l,52r4,5l1,60,,68r1,8l3,86r,2l16,113r21,14l48,133r6,1l60,134r10,1l81,134r10,-3l101,127r9,-5l117,115r6,-8l129,98r4,-9l135,79r1,-10l135,62r1,-8xe" fillcolor="#ee4d58" stroked="f">
            <v:stroke joinstyle="round"/>
            <v:formulas/>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textboxrect="3163,3163,18437,18437"/>
          </v:shape>
          <v:shape id="Picture 28" o:spid="_x0000_s2077" type="#_x0000_t75" style="position:absolute;left:8835;top:11339;width:632;height: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YAdbFAAAA2wAAAA8AAABkcnMvZG93bnJldi54bWxEj09rAjEUxO8Fv0N4grearf2jrEYpFlF6&#10;KGhd8fhIXjdLNy/LJurut28KhR6HmfkNs1h1rhZXakPlWcHDOANBrL2puFRw/Nzcz0CEiGyw9kwK&#10;egqwWg7uFpgbf+M9XQ+xFAnCIUcFNsYmlzJoSw7D2DfEyfvyrcOYZFtK0+ItwV0tJ1n2Ih1WnBYs&#10;NrS2pL8PF6fgQ570e293UhfnYj8tntdv20mv1GjYvc5BROrif/ivvTMKnh7h90v6AX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mAHWxQAAANsAAAAPAAAAAAAAAAAAAAAA&#10;AJ8CAABkcnMvZG93bnJldi54bWxQSwUGAAAAAAQABAD3AAAAkQMAAAAA&#10;">
            <v:imagedata r:id="rId5" o:title=""/>
          </v:shape>
          <w10:wrap anchorx="page" anchory="page"/>
        </v:group>
      </w:pict>
    </w:r>
    <w:r>
      <w:rPr>
        <w:noProof/>
        <w:lang w:eastAsia="en-GB"/>
      </w:rPr>
      <w:pict>
        <v:shapetype id="_x0000_t202" coordsize="21600,21600" o:spt="202" path="m,l,21600r21600,l21600,xe">
          <v:stroke joinstyle="miter"/>
          <v:path gradientshapeok="t" o:connecttype="rect"/>
        </v:shapetype>
        <v:shape id="Text Box 26" o:spid="_x0000_s2078" type="#_x0000_t202" style="position:absolute;margin-left:35pt;margin-top:558.4pt;width:57.85pt;height:14pt;z-index:-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n+btAIAALE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" filled="f" stroked="f">
          <v:textbox inset="0,0,0,0">
            <w:txbxContent>
              <w:p w:rsidR="00A17800" w:rsidRDefault="00A17800">
                <w:pPr>
                  <w:pStyle w:val="BodyText"/>
                  <w:spacing w:line="264" w:lineRule="exact"/>
                  <w:ind w:left="20"/>
                </w:pPr>
                <w:r>
                  <w:rPr>
                    <w:color w:val="231F20"/>
                  </w:rPr>
                  <w:t>Created by:</w:t>
                </w:r>
              </w:p>
            </w:txbxContent>
          </v:textbox>
          <w10:wrap anchorx="page" anchory="page"/>
        </v:shape>
      </w:pict>
    </w:r>
    <w:r>
      <w:rPr>
        <w:noProof/>
        <w:lang w:eastAsia="en-GB"/>
      </w:rPr>
      <w:pict>
        <v:shape id="Text Box 25" o:spid="_x0000_s2079" type="#_x0000_t202" style="position:absolute;margin-left:303.45pt;margin-top:559.25pt;width:70.75pt;height:14pt;z-index:-19;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B+1/gYsgIAALEF&#10;AAAOAAAAAAAAAAAAAAAAAC4CAABkcnMvZTJvRG9jLnhtbFBLAQItABQABgAIAAAAIQC7/gAy4QAA&#10;AA0BAAAPAAAAAAAAAAAAAAAAAAwFAABkcnMvZG93bnJldi54bWxQSwUGAAAAAAQABADzAAAAGgYA&#10;AAAA&#10;" filled="f" stroked="f">
          <v:textbox inset="0,0,0,0">
            <w:txbxContent>
              <w:p w:rsidR="00A17800" w:rsidRDefault="00A17800">
                <w:pPr>
                  <w:pStyle w:val="BodyText"/>
                  <w:spacing w:line="264" w:lineRule="exact"/>
                  <w:ind w:left="20"/>
                </w:pPr>
                <w:r>
                  <w:rPr>
                    <w:color w:val="231F20"/>
                  </w:rPr>
                  <w:t>Supported by:</w:t>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800" w:rsidRDefault="003061CC">
    <w:pPr>
      <w:pStyle w:val="BodyText"/>
      <w:spacing w:line="14" w:lineRule="auto"/>
      <w:rPr>
        <w:sz w:val="20"/>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0" type="#_x0000_t75" style="position:absolute;margin-left:380.7pt;margin-top:561.1pt;width:39.7pt;height:19.7pt;z-index:-18;visibility:visible;mso-wrap-distance-left:0;mso-wrap-distance-right:0;mso-position-horizontal-relative:page;mso-position-vertical-relative:page">
          <v:imagedata r:id="rId1" o:title=""/>
          <w10:wrap anchorx="page" anchory="page"/>
        </v:shape>
      </w:pict>
    </w:r>
    <w:r>
      <w:rPr>
        <w:noProof/>
        <w:lang w:eastAsia="en-GB"/>
      </w:rPr>
      <w:pict>
        <v:shape id="_x0000_s2091" type="#_x0000_t75" style="position:absolute;margin-left:94.35pt;margin-top:559.3pt;width:174.2pt;height:21.2pt;z-index:-17;visibility:visible;mso-wrap-distance-left:0;mso-wrap-distance-right:0;mso-position-horizontal-relative:page;mso-position-vertical-relative:page">
          <v:imagedata r:id="rId2" o:title=""/>
          <w10:wrap anchorx="page" anchory="page"/>
        </v:shape>
      </w:pict>
    </w:r>
    <w:r>
      <w:rPr>
        <w:noProof/>
        <w:lang w:eastAsia="en-GB"/>
      </w:rPr>
      <w:pict>
        <v:group id="Group 22" o:spid="_x0000_s2092" style="position:absolute;margin-left:484.15pt;margin-top:563.8pt;width:30.55pt;height:14.95pt;z-index:-16;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">
          <v:shape id="Picture 24" o:spid="_x0000_s2093" type="#_x0000_t75" style="position:absolute;left:9683;top:11276;width:289;height:2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YxSzEAAAA2wAAAA8AAABkcnMvZG93bnJldi54bWxEj9FqwkAURN8L/sNyhb7VjRarRFdRoaQW&#10;JBj9gEv2mo1m74bsVtO/7xYKfRxm5gyzXPe2EXfqfO1YwXiUgCAuna65UnA+vb/MQfiArLFxTAq+&#10;ycN6NXhaYqrdg490L0IlIoR9igpMCG0qpS8NWfQj1xJH7+I6iyHKrpK6w0eE20ZOkuRNWqw5Lhhs&#10;aWeovBVfVsE040luNvvtVecHX0w/s3yPmVLPw36zABGoD//hv/aHVvA6g98v8Qf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YxSzEAAAA2wAAAA8AAAAAAAAAAAAAAAAA&#10;nwIAAGRycy9kb3ducmV2LnhtbFBLBQYAAAAABAAEAPcAAACQAwAAAAA=&#10;">
            <v:imagedata r:id="rId3" o:title=""/>
          </v:shape>
          <v:shape id="Picture 23" o:spid="_x0000_s2094" type="#_x0000_t75" style="position:absolute;left:9744;top:11334;width:549;height:1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cBHy/AAAA2wAAAA8AAABkcnMvZG93bnJldi54bWxET8tqAjEU3Qv9h3AL3Wlm+kJGo5RCoe3O&#10;sYjuLpPrZHByE5Ko6d83C6HLw3kv19mO4kIhDo4V1LMKBHHn9MC9gp/tx3QOIiZkjaNjUvBLEdar&#10;u8kSG+2uvKFLm3pRQjg2qMCk5BspY2fIYpw5T1y4owsWU4GhlzrgtYTbUT5W1au0OHBpMOjp3VB3&#10;as9WQfg+PPtzNi8e63r/5fZW53an1MN9fluASJTTv/jm/tQKnsrY8qX8ALn6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4HAR8vwAAANsAAAAPAAAAAAAAAAAAAAAAAJ8CAABk&#10;cnMvZG93bnJldi54bWxQSwUGAAAAAAQABAD3AAAAiwMAAAAA&#10;">
            <v:imagedata r:id="rId4" o:title=""/>
          </v:shape>
          <w10:wrap anchorx="page" anchory="page"/>
        </v:group>
      </w:pict>
    </w:r>
    <w:r>
      <w:rPr>
        <w:noProof/>
        <w:lang w:eastAsia="en-GB"/>
      </w:rPr>
      <w:pict>
        <v:group id="Group 19" o:spid="_x0000_s2095" style="position:absolute;margin-left:432.55pt;margin-top:566.1pt;width:40.85pt;height:10.25pt;z-index:-15;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QnWWg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">
          <v:shape id="AutoShape 21" o:spid="_x0000_s2096" style="position:absolute;left:8651;top:11321;width:136;height:203;visibility:visible" coordsize="136,2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m4sUA&#10;AADbAAAADwAAAGRycy9kb3ducmV2LnhtbESPQWvCQBSE7wX/w/KE3pqNtUhIs0qtCErxoG1Jj4/s&#10;MwnNvo3ZrYn/3hWEHoeZ+YbJFoNpxJk6V1tWMIliEMSF1TWXCr4+108JCOeRNTaWScGFHCzmo4cM&#10;U2173tP54EsRIOxSVFB536ZSuqIigy6yLXHwjrYz6IPsSqk77APcNPI5jmfSYM1hocKW3isqfg9/&#10;RsFx9/Ott3lenPpEblZbv/9oLkulHsfD2ysIT4P/D9/bG61g+gK3L+EH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6bixQAAANsAAAAPAAAAAAAAAAAAAAAAAJgCAABkcnMv&#10;ZG93bnJldi54bWxQSwUGAAAAAAQABAD1AAAAigMAAAAA&#10;" adj="0,,0" path="m136,156r-1,-1l10,155,6,154r-3,1l2,156r-1,l1,200r2,2l136,202r,-46xm136,54r-2,-6l132,43,127,33r-6,-8l114,17r-9,-7l96,4,85,,61,,48,2,41,5,32,9r-3,4l19,18r-3,7l9,33,8,37,5,43,3,46r1,3l,52r4,5l1,60,,68r1,8l3,86r,2l16,113r21,14l48,133r6,1l60,134r10,1l81,134r10,-3l101,127r9,-5l117,115r6,-8l129,98r4,-9l135,79r1,-10l135,62r1,-8xe" fillcolor="#ee4d58" stroked="f">
            <v:stroke joinstyle="round"/>
            <v:formulas/>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textboxrect="3163,3163,18437,18437"/>
          </v:shape>
          <v:shape id="Picture 20" o:spid="_x0000_s2097" type="#_x0000_t75" style="position:absolute;left:8835;top:11339;width:632;height: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7T0TFAAAA2wAAAA8AAABkcnMvZG93bnJldi54bWxEj0FrAjEUhO+F/ofwhN5qVotVVqMURSo9&#10;CNqueHwkr5ulm5dlk+ruv2+EgsdhZr5hFqvO1eJCbag8KxgNMxDE2puKSwVfn9vnGYgQkQ3WnklB&#10;TwFWy8eHBebGX/lAl2MsRYJwyFGBjbHJpQzaksMw9A1x8r596zAm2ZbStHhNcFfLcZa9SocVpwWL&#10;Da0t6Z/jr1Owlyf90dud1MW5OEyLyXrzPu6Vehp0b3MQkbp4D/+3d0bBywRuX9IP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O09ExQAAANsAAAAPAAAAAAAAAAAAAAAA&#10;AJ8CAABkcnMvZG93bnJldi54bWxQSwUGAAAAAAQABAD3AAAAkQMAAAAA&#10;">
            <v:imagedata r:id="rId5" o:title=""/>
          </v:shape>
          <w10:wrap anchorx="page" anchory="page"/>
        </v:group>
      </w:pict>
    </w:r>
    <w:r>
      <w:rPr>
        <w:noProof/>
        <w:lang w:eastAsia="en-GB"/>
      </w:rPr>
      <w:pict>
        <v:shapetype id="_x0000_t202" coordsize="21600,21600" o:spt="202" path="m,l,21600r21600,l21600,xe">
          <v:stroke joinstyle="miter"/>
          <v:path gradientshapeok="t" o:connecttype="rect"/>
        </v:shapetype>
        <v:shape id="Text Box 18" o:spid="_x0000_s2098" type="#_x0000_t202" style="position:absolute;margin-left:35pt;margin-top:558.4pt;width:57.85pt;height:14pt;z-index:-1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EPtQIAALE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r3EQ+1AgAA&#10;sQUAAA4AAAAAAAAAAAAAAAAALgIAAGRycy9lMm9Eb2MueG1sUEsBAi0AFAAGAAgAAAAhAIbs0Vvg&#10;AAAADAEAAA8AAAAAAAAAAAAAAAAADwUAAGRycy9kb3ducmV2LnhtbFBLBQYAAAAABAAEAPMAAAAc&#10;BgAAAAA=&#10;" filled="f" stroked="f">
          <v:textbox inset="0,0,0,0">
            <w:txbxContent>
              <w:p w:rsidR="00A17800" w:rsidRDefault="00A17800">
                <w:pPr>
                  <w:pStyle w:val="BodyText"/>
                  <w:spacing w:line="264" w:lineRule="exact"/>
                  <w:ind w:left="20"/>
                </w:pPr>
                <w:r>
                  <w:rPr>
                    <w:color w:val="231F20"/>
                  </w:rPr>
                  <w:t>Created by:</w:t>
                </w:r>
              </w:p>
            </w:txbxContent>
          </v:textbox>
          <w10:wrap anchorx="page" anchory="page"/>
        </v:shape>
      </w:pict>
    </w:r>
    <w:r>
      <w:rPr>
        <w:noProof/>
        <w:lang w:eastAsia="en-GB"/>
      </w:rPr>
      <w:pict>
        <v:shape id="Text Box 17" o:spid="_x0000_s2099" type="#_x0000_t202" style="position:absolute;margin-left:303.45pt;margin-top:559.25pt;width:70.75pt;height:14pt;z-index:-13;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zjsgIAALE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AwmYzjsgIAALEF&#10;AAAOAAAAAAAAAAAAAAAAAC4CAABkcnMvZTJvRG9jLnhtbFBLAQItABQABgAIAAAAIQC7/gAy4QAA&#10;AA0BAAAPAAAAAAAAAAAAAAAAAAwFAABkcnMvZG93bnJldi54bWxQSwUGAAAAAAQABADzAAAAGgYA&#10;AAAA&#10;" filled="f" stroked="f">
          <v:textbox inset="0,0,0,0">
            <w:txbxContent>
              <w:p w:rsidR="00A17800" w:rsidRDefault="00A17800">
                <w:pPr>
                  <w:pStyle w:val="BodyText"/>
                  <w:spacing w:line="264" w:lineRule="exact"/>
                  <w:ind w:left="20"/>
                </w:pPr>
                <w:r>
                  <w:rPr>
                    <w:color w:val="231F20"/>
                  </w:rPr>
                  <w:t>Supported by:</w:t>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800" w:rsidRDefault="003061CC">
    <w:pPr>
      <w:pStyle w:val="BodyText"/>
      <w:spacing w:line="14" w:lineRule="auto"/>
      <w:rPr>
        <w:sz w:val="20"/>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0" type="#_x0000_t75" style="position:absolute;margin-left:380.7pt;margin-top:561.1pt;width:39.7pt;height:19.7pt;z-index:-12;visibility:visible;mso-wrap-distance-left:0;mso-wrap-distance-right:0;mso-position-horizontal-relative:page;mso-position-vertical-relative:page">
          <v:imagedata r:id="rId1" o:title=""/>
          <w10:wrap anchorx="page" anchory="page"/>
        </v:shape>
      </w:pict>
    </w:r>
    <w:r>
      <w:rPr>
        <w:noProof/>
        <w:lang w:eastAsia="en-GB"/>
      </w:rPr>
      <w:pict>
        <v:shape id="_x0000_s2101" type="#_x0000_t75" style="position:absolute;margin-left:94.35pt;margin-top:559.3pt;width:174.2pt;height:21.2pt;z-index:-11;visibility:visible;mso-wrap-distance-left:0;mso-wrap-distance-right:0;mso-position-horizontal-relative:page;mso-position-vertical-relative:page">
          <v:imagedata r:id="rId2" o:title=""/>
          <w10:wrap anchorx="page" anchory="page"/>
        </v:shape>
      </w:pict>
    </w:r>
    <w:r>
      <w:rPr>
        <w:noProof/>
        <w:lang w:eastAsia="en-GB"/>
      </w:rPr>
      <w:pict>
        <v:group id="Group 14" o:spid="_x0000_s2102" style="position:absolute;margin-left:484.15pt;margin-top:563.8pt;width:30.55pt;height:14.95pt;z-index:-1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">
          <v:shape id="Picture 16" o:spid="_x0000_s2103" type="#_x0000_t75" style="position:absolute;left:9683;top:11276;width:289;height:2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SYhjDAAAA2wAAAA8AAABkcnMvZG93bnJldi54bWxEj9FqwkAURN8L/sNyBd/qxoClRldRoUQL&#10;JTT6AZfsNRvN3g3ZraZ/3y0U+jjMzBlmtRlsK+7U+8axgtk0AUFcOd1wreB8ent+BeEDssbWMSn4&#10;Jg+b9ehphZl2D/6kexlqESHsM1RgQugyKX1lyKKfuo44ehfXWwxR9rXUPT4i3LYyTZIXabHhuGCw&#10;o72h6lZ+WQXznNPCbI+7qy4+fDl/z4sj5kpNxsN2CSLQEP7Df+2DVpAu4PdL/AF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tJiGMMAAADbAAAADwAAAAAAAAAAAAAAAACf&#10;AgAAZHJzL2Rvd25yZXYueG1sUEsFBgAAAAAEAAQA9wAAAI8DAAAAAA==&#10;">
            <v:imagedata r:id="rId3" o:title=""/>
          </v:shape>
          <v:shape id="Picture 15" o:spid="_x0000_s2104" type="#_x0000_t75" style="position:absolute;left:9744;top:11334;width:549;height:1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qCHq/AAAA2wAAAA8AAABkcnMvZG93bnJldi54bWxET8tqAjEU3Qv9h3AL3Wlm+kJGo5RCoe3O&#10;sYjuLpPrZHByE5Ko6d83C6HLw3kv19mO4kIhDo4V1LMKBHHn9MC9gp/tx3QOIiZkjaNjUvBLEdar&#10;u8kSG+2uvKFLm3pRQjg2qMCk5BspY2fIYpw5T1y4owsWU4GhlzrgtYTbUT5W1au0OHBpMOjp3VB3&#10;as9WQfg+PPtzNi8e63r/5fZW53an1MN9fluASJTTv/jm/tQKnsr68qX8ALn6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Gagh6vwAAANsAAAAPAAAAAAAAAAAAAAAAAJ8CAABk&#10;cnMvZG93bnJldi54bWxQSwUGAAAAAAQABAD3AAAAiwMAAAAA&#10;">
            <v:imagedata r:id="rId4" o:title=""/>
          </v:shape>
          <w10:wrap anchorx="page" anchory="page"/>
        </v:group>
      </w:pict>
    </w:r>
    <w:r>
      <w:rPr>
        <w:noProof/>
        <w:lang w:eastAsia="en-GB"/>
      </w:rPr>
      <w:pict>
        <v:group id="Group 11" o:spid="_x0000_s2105" style="position:absolute;margin-left:432.55pt;margin-top:566.1pt;width:40.85pt;height:10.25pt;z-index:-9;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MbP9U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">
          <v:shape id="AutoShape 13" o:spid="_x0000_s2106" style="position:absolute;left:8651;top:11321;width:136;height:203;visibility:visible" coordsize="136,2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L08QA&#10;AADbAAAADwAAAGRycy9kb3ducmV2LnhtbESPQYvCMBSE7wv7H8Jb8GbT9SDSNRV1ERTxoK7o8dE8&#10;22LzUpto6783grDHYWa+YcaTzlTiTo0rLSv4jmIQxJnVJecK/vaL/giE88gaK8uk4EEOJunnxxgT&#10;bVve0n3ncxEg7BJUUHhfJ1K6rCCDLrI1cfDOtjHog2xyqRtsA9xUchDHQ2mw5LBQYE3zgrLL7mYU&#10;nDeng14dj9m1Hcnl78pv19VjplTvq5v+gPDU+f/wu73UCgZDeH0JP0C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IC9PEAAAA2wAAAA8AAAAAAAAAAAAAAAAAmAIAAGRycy9k&#10;b3ducmV2LnhtbFBLBQYAAAAABAAEAPUAAACJAwAAAAA=&#10;" adj="0,,0" path="m136,156r-1,-1l10,155,6,154r-3,1l2,156r-1,l1,200r2,2l136,202r,-46xm136,54r-2,-6l132,43,127,33r-6,-8l114,17r-9,-7l96,4,85,,61,,48,2,41,5,32,9r-3,4l19,18r-3,7l9,33,8,37,5,43,3,46r1,3l,52r4,5l1,60,,68r1,8l3,86r,2l16,113r21,14l48,133r6,1l60,134r10,1l81,134r10,-3l101,127r9,-5l117,115r6,-8l129,98r4,-9l135,79r1,-10l135,62r1,-8xe" fillcolor="#ee4d58" stroked="f">
            <v:stroke joinstyle="round"/>
            <v:formulas/>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textboxrect="3163,3163,18437,18437"/>
          </v:shape>
          <v:shape id="Picture 12" o:spid="_x0000_s2107" type="#_x0000_t75" style="position:absolute;left:8835;top:11339;width:632;height: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84nXFAAAA2wAAAA8AAABkcnMvZG93bnJldi54bWxEj0FrAjEUhO9C/0N4hd4024XWshqlWIrS&#10;Q0HrisdH8twsbl6WTdTdf98UCh6HmfmGmS9714grdaH2rOB5koEg1t7UXCnY/3yO30CEiGyw8UwK&#10;BgqwXDyM5lgYf+MtXXexEgnCoUAFNsa2kDJoSw7DxLfEyTv5zmFMsquk6fCW4K6ReZa9Soc1pwWL&#10;La0s6fPu4hR8y4P+GuxG6vJYbqfly+pjnQ9KPT327zMQkfp4D/+3N0ZBPoW/L+kH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fOJ1xQAAANsAAAAPAAAAAAAAAAAAAAAA&#10;AJ8CAABkcnMvZG93bnJldi54bWxQSwUGAAAAAAQABAD3AAAAkQMAAAAA&#10;">
            <v:imagedata r:id="rId5" o:title=""/>
          </v:shape>
          <w10:wrap anchorx="page" anchory="page"/>
        </v:group>
      </w:pict>
    </w:r>
    <w:r>
      <w:rPr>
        <w:noProof/>
        <w:lang w:eastAsia="en-GB"/>
      </w:rPr>
      <w:pict>
        <v:shapetype id="_x0000_t202" coordsize="21600,21600" o:spt="202" path="m,l,21600r21600,l21600,xe">
          <v:stroke joinstyle="miter"/>
          <v:path gradientshapeok="t" o:connecttype="rect"/>
        </v:shapetype>
        <v:shape id="Text Box 10" o:spid="_x0000_s2108" type="#_x0000_t202" style="position:absolute;margin-left:35pt;margin-top:558.4pt;width:57.85pt;height:14pt;z-index:-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zJPmy1AgAA&#10;sQUAAA4AAAAAAAAAAAAAAAAALgIAAGRycy9lMm9Eb2MueG1sUEsBAi0AFAAGAAgAAAAhAIbs0Vvg&#10;AAAADAEAAA8AAAAAAAAAAAAAAAAADwUAAGRycy9kb3ducmV2LnhtbFBLBQYAAAAABAAEAPMAAAAc&#10;BgAAAAA=&#10;" filled="f" stroked="f">
          <v:textbox inset="0,0,0,0">
            <w:txbxContent>
              <w:p w:rsidR="00A17800" w:rsidRDefault="00A17800">
                <w:pPr>
                  <w:pStyle w:val="BodyText"/>
                  <w:spacing w:line="264" w:lineRule="exact"/>
                  <w:ind w:left="20"/>
                </w:pPr>
                <w:r>
                  <w:rPr>
                    <w:color w:val="231F20"/>
                  </w:rPr>
                  <w:t>Created by:</w:t>
                </w:r>
              </w:p>
            </w:txbxContent>
          </v:textbox>
          <w10:wrap anchorx="page" anchory="page"/>
        </v:shape>
      </w:pict>
    </w:r>
    <w:r>
      <w:rPr>
        <w:noProof/>
        <w:lang w:eastAsia="en-GB"/>
      </w:rPr>
      <w:pict>
        <v:shape id="Text Box 9" o:spid="_x0000_s2109" type="#_x0000_t202" style="position:absolute;margin-left:303.45pt;margin-top:559.25pt;width:70.75pt;height:14pt;z-index:-7;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jrsQIAALA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I+aSOuxAgAAsAUA&#10;AA4AAAAAAAAAAAAAAAAALgIAAGRycy9lMm9Eb2MueG1sUEsBAi0AFAAGAAgAAAAhALv+ADLhAAAA&#10;DQEAAA8AAAAAAAAAAAAAAAAACwUAAGRycy9kb3ducmV2LnhtbFBLBQYAAAAABAAEAPMAAAAZBgAA&#10;AAA=&#10;" filled="f" stroked="f">
          <v:textbox inset="0,0,0,0">
            <w:txbxContent>
              <w:p w:rsidR="00A17800" w:rsidRDefault="00A17800">
                <w:pPr>
                  <w:pStyle w:val="BodyText"/>
                  <w:spacing w:line="264" w:lineRule="exact"/>
                  <w:ind w:left="20"/>
                </w:pPr>
                <w:r>
                  <w:rPr>
                    <w:color w:val="231F20"/>
                  </w:rPr>
                  <w:t>Supported by:</w:t>
                </w:r>
              </w:p>
            </w:txbxContent>
          </v:textbox>
          <w10:wrap anchorx="page" anchory="page"/>
        </v:shape>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800" w:rsidRDefault="003061CC">
    <w:pPr>
      <w:pStyle w:val="BodyText"/>
      <w:spacing w:line="14" w:lineRule="auto"/>
      <w:rPr>
        <w:sz w:val="20"/>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0" type="#_x0000_t75" style="position:absolute;margin-left:380.7pt;margin-top:561.1pt;width:39.7pt;height:19.7pt;z-index:-6;visibility:visible;mso-wrap-distance-left:0;mso-wrap-distance-right:0;mso-position-horizontal-relative:page;mso-position-vertical-relative:page">
          <v:imagedata r:id="rId1" o:title=""/>
          <w10:wrap anchorx="page" anchory="page"/>
        </v:shape>
      </w:pict>
    </w:r>
    <w:r>
      <w:rPr>
        <w:noProof/>
        <w:lang w:eastAsia="en-GB"/>
      </w:rPr>
      <w:pict>
        <v:shape id="_x0000_s2111" type="#_x0000_t75" style="position:absolute;margin-left:94.35pt;margin-top:559.3pt;width:174.2pt;height:21.2pt;z-index:-5;visibility:visible;mso-wrap-distance-left:0;mso-wrap-distance-right:0;mso-position-horizontal-relative:page;mso-position-vertical-relative:page">
          <v:imagedata r:id="rId2" o:title=""/>
          <w10:wrap anchorx="page" anchory="page"/>
        </v:shape>
      </w:pict>
    </w:r>
    <w:r>
      <w:rPr>
        <w:noProof/>
        <w:lang w:eastAsia="en-GB"/>
      </w:rPr>
      <w:pict>
        <v:group id="Group 6" o:spid="_x0000_s2112" style="position:absolute;margin-left:484.15pt;margin-top:563.8pt;width:30.55pt;height:14.95pt;z-index:-4;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Mp/2DxWAwAANw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 id="Picture 8" o:spid="_x0000_s2113" type="#_x0000_t75" style="position:absolute;left:9683;top:11276;width:289;height:2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yDT7EAAAA2wAAAA8AAABkcnMvZG93bnJldi54bWxEj9FqwkAQRd8L/YdlCr7VTQVLSV1FCxIt&#10;SGjaDxiyYzaanQ3ZVdO/7zwIfZvh3rn3zGI1+k5daYhtYAMv0wwUcR1sy42Bn+/t8xuomJAtdoHJ&#10;wC9FWC0fHxaY23DjL7pWqVESwjFHAy6lPtc61o48xmnoiUU7hsFjknVotB3wJuG+07Mse9UeW5YG&#10;hz19OKrP1cUbmBc8K916vznZ8hCr+WdR7rEwZvI0rt9BJRrTv/l+vbOCL7Dyiwy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yDT7EAAAA2wAAAA8AAAAAAAAAAAAAAAAA&#10;nwIAAGRycy9kb3ducmV2LnhtbFBLBQYAAAAABAAEAPcAAACQAwAAAAA=&#10;">
            <v:imagedata r:id="rId3" o:title=""/>
          </v:shape>
          <v:shape id="Picture 7" o:spid="_x0000_s2114" type="#_x0000_t75" style="position:absolute;left:9744;top:11334;width:549;height:1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znqe/AAAA2wAAAA8AAABkcnMvZG93bnJldi54bWxET01rAjEQvRf8D2GE3mp2xZayNYoIheqt&#10;Wyn2NmzGzeJmEpKo6b83h0KPj/e9XGc7iiuFODhWUM8qEMSd0wP3Cg5f70+vIGJC1jg6JgW/FGG9&#10;mjwssdHuxp90bVMvSgjHBhWYlHwjZewMWYwz54kLd3LBYiow9FIHvJVwO8p5Vb1IiwOXBoOetoa6&#10;c3uxCsL+Z+Ev2Tx7rOvjzh2tzu23Uo/TvHkDkSinf/Gf+0MrmJf15Uv5AXJ1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Ds56nvwAAANsAAAAPAAAAAAAAAAAAAAAAAJ8CAABk&#10;cnMvZG93bnJldi54bWxQSwUGAAAAAAQABAD3AAAAiwMAAAAA&#10;">
            <v:imagedata r:id="rId4" o:title=""/>
          </v:shape>
          <w10:wrap anchorx="page" anchory="page"/>
        </v:group>
      </w:pict>
    </w:r>
    <w:r>
      <w:rPr>
        <w:noProof/>
        <w:lang w:eastAsia="en-GB"/>
      </w:rPr>
      <w:pict>
        <v:group id="Group 3" o:spid="_x0000_s2115" style="position:absolute;margin-left:432.55pt;margin-top:566.1pt;width:40.85pt;height:10.25pt;z-index:-3;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zmhaTg4AAGN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">
          <v:shape id="AutoShape 5" o:spid="_x0000_s2116" style="position:absolute;left:8651;top:11321;width:136;height:203;visibility:visible" coordsize="136,2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bcAA&#10;AADbAAAADwAAAGRycy9kb3ducmV2LnhtbERPy6rCMBDdC/5DGMGdproQqUbxwQXlche+0OXQjG2x&#10;mdQm19a/N4Lgbg7nOdN5YwrxoMrllhUM+hEI4sTqnFMFx8NPbwzCeWSNhWVS8CQH81m7NcVY25p3&#10;9Nj7VIQQdjEqyLwvYyldkpFB17clceCutjLoA6xSqSusQ7gp5DCKRtJgzqEhw5JWGSW3/b9RcP27&#10;nPT2fE7u9Vhu1lu/+y2eS6W6nWYxAeGp8V/xx73RYf4Q3r+EA+T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HbcAAAADbAAAADwAAAAAAAAAAAAAAAACYAgAAZHJzL2Rvd25y&#10;ZXYueG1sUEsFBgAAAAAEAAQA9QAAAIUDAAAAAA==&#10;" adj="0,,0" path="m136,156r-1,-1l10,155,6,154r-3,1l2,156r-1,l1,200r2,2l136,202r,-46xm136,54r-2,-6l132,43,127,33r-6,-8l114,17r-9,-7l96,4,85,,61,,48,2,41,5,32,9r-3,4l19,18r-3,7l9,33,8,37,5,43,3,46r1,3l,52r4,5l1,60,,68r1,8l3,86r,2l16,113r21,14l48,133r6,1l60,134r10,1l81,134r10,-3l101,127r9,-5l117,115r6,-8l129,98r4,-9l135,79r1,-10l135,62r1,-8xe" fillcolor="#ee4d58" stroked="f">
            <v:stroke joinstyle="round"/>
            <v:formulas/>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textboxrect="3163,3163,18437,18437"/>
          </v:shape>
          <v:shape id="Picture 4" o:spid="_x0000_s2117" type="#_x0000_t75" style="position:absolute;left:8835;top:11339;width:632;height: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Ctr/CAAAA2wAAAA8AAABkcnMvZG93bnJldi54bWxET01rAjEQvQv+hzCCN81WWlu2RimWUvEg&#10;aLulxyGZbpZuJssm6u6/N4LgbR7vcxarztXiRG2oPCt4mGYgiLU3FZcKvr8+Ji8gQkQ2WHsmBT0F&#10;WC2HgwXmxp95T6dDLEUK4ZCjAhtjk0sZtCWHYeob4sT9+dZhTLAtpWnxnMJdLWdZNpcOK04NFhta&#10;W9L/h6NTsJM/etvbjdTFb7F/Lp7W75+zXqnxqHt7BRGpi3fxzb0xaf4jXH9JB8jl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wra/wgAAANsAAAAPAAAAAAAAAAAAAAAAAJ8C&#10;AABkcnMvZG93bnJldi54bWxQSwUGAAAAAAQABAD3AAAAjgMAAAAA&#10;">
            <v:imagedata r:id="rId5" o:title=""/>
          </v:shape>
          <w10:wrap anchorx="page" anchory="page"/>
        </v:group>
      </w:pict>
    </w:r>
    <w:r>
      <w:rPr>
        <w:noProof/>
        <w:lang w:eastAsia="en-GB"/>
      </w:rPr>
      <w:pict>
        <v:shapetype id="_x0000_t202" coordsize="21600,21600" o:spt="202" path="m,l,21600r21600,l21600,xe">
          <v:stroke joinstyle="miter"/>
          <v:path gradientshapeok="t" o:connecttype="rect"/>
        </v:shapetype>
        <v:shape id="Text Box 2" o:spid="_x0000_s2118" type="#_x0000_t202" style="position:absolute;margin-left:35pt;margin-top:558.4pt;width:57.85pt;height:14pt;z-index:-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w3swIAALA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DwH6w3swIAALAF&#10;AAAOAAAAAAAAAAAAAAAAAC4CAABkcnMvZTJvRG9jLnhtbFBLAQItABQABgAIAAAAIQCG7NFb4AAA&#10;AAwBAAAPAAAAAAAAAAAAAAAAAA0FAABkcnMvZG93bnJldi54bWxQSwUGAAAAAAQABADzAAAAGgYA&#10;AAAA&#10;" filled="f" stroked="f">
          <v:textbox inset="0,0,0,0">
            <w:txbxContent>
              <w:p w:rsidR="00A17800" w:rsidRDefault="00A17800">
                <w:pPr>
                  <w:pStyle w:val="BodyText"/>
                  <w:spacing w:line="264" w:lineRule="exact"/>
                  <w:ind w:left="20"/>
                </w:pPr>
                <w:r>
                  <w:rPr>
                    <w:color w:val="231F20"/>
                  </w:rPr>
                  <w:t>Created by:</w:t>
                </w:r>
              </w:p>
            </w:txbxContent>
          </v:textbox>
          <w10:wrap anchorx="page" anchory="page"/>
        </v:shape>
      </w:pict>
    </w:r>
    <w:r>
      <w:rPr>
        <w:noProof/>
        <w:lang w:eastAsia="en-GB"/>
      </w:rPr>
      <w:pict>
        <v:shape id="Text Box 1" o:spid="_x0000_s2119" type="#_x0000_t202" style="position:absolute;margin-left:303.45pt;margin-top:559.25pt;width:70.75pt;height:14pt;z-index:-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wsAIAALA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Epz7YyuoBFKwk&#10;KAxkCmMPjEaqHxj1MEIyrL/viaIY8Q8CusDOm8lQk7GdDCJKuJphg9Fors04l/adYrsGIo99JuQ1&#10;dErNnIptS41ZAAS7gLHgwBxHmJ0752vn9TRoV78A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fy0KcLACAACwBQAA&#10;DgAAAAAAAAAAAAAAAAAuAgAAZHJzL2Uyb0RvYy54bWxQSwECLQAUAAYACAAAACEAu/4AMuEAAAAN&#10;AQAADwAAAAAAAAAAAAAAAAAKBQAAZHJzL2Rvd25yZXYueG1sUEsFBgAAAAAEAAQA8wAAABgGAAAA&#10;AA==&#10;" filled="f" stroked="f">
          <v:textbox inset="0,0,0,0">
            <w:txbxContent>
              <w:p w:rsidR="00A17800" w:rsidRDefault="00A17800">
                <w:pPr>
                  <w:pStyle w:val="BodyText"/>
                  <w:spacing w:line="264" w:lineRule="exact"/>
                  <w:ind w:left="20"/>
                </w:pPr>
                <w:r>
                  <w:rPr>
                    <w:color w:val="231F20"/>
                  </w:rPr>
                  <w:t>Supported by:</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61CC" w:rsidRDefault="003061CC">
      <w:r>
        <w:separator/>
      </w:r>
    </w:p>
  </w:footnote>
  <w:footnote w:type="continuationSeparator" w:id="0">
    <w:p w:rsidR="003061CC" w:rsidRDefault="003061C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800" w:rsidRDefault="003061CC">
    <w:pPr>
      <w:pStyle w:val="BodyText"/>
      <w:spacing w:line="14" w:lineRule="auto"/>
      <w:rPr>
        <w:sz w:val="2"/>
      </w:rPr>
    </w:pPr>
    <w:r>
      <w:rPr>
        <w:noProof/>
        <w:lang w:eastAsia="en-GB"/>
      </w:rPr>
      <w:pict>
        <v:rect id="Rectangle 49" o:spid="_x0000_s2049" style="position:absolute;margin-left:612.3pt;margin-top:0;width:229.6pt;height:595.3pt;z-index:-37;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" fillcolor="#4863ae" stroked="f">
          <w10:wrap anchorx="page" anchory="page"/>
        </v:rect>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800" w:rsidRDefault="00A17800">
    <w:pPr>
      <w:pStyle w:val="BodyText"/>
      <w:spacing w:line="14" w:lineRule="auto"/>
      <w:rPr>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800" w:rsidRDefault="00A17800">
    <w:pPr>
      <w:pStyle w:val="BodyText"/>
      <w:spacing w:line="14" w:lineRule="auto"/>
      <w:rPr>
        <w:sz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800" w:rsidRDefault="00A17800">
    <w:pPr>
      <w:pStyle w:val="BodyText"/>
      <w:spacing w:line="14" w:lineRule="auto"/>
      <w:rPr>
        <w:sz w:val="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800" w:rsidRDefault="00A17800">
    <w:pPr>
      <w:pStyle w:val="BodyText"/>
      <w:spacing w:line="14" w:lineRule="auto"/>
      <w:rPr>
        <w:sz w:val="2"/>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800" w:rsidRDefault="00A17800">
    <w:pPr>
      <w:pStyle w:val="BodyText"/>
      <w:spacing w:line="14" w:lineRule="auto"/>
      <w:rPr>
        <w:sz w:val="2"/>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800" w:rsidRDefault="00A17800">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6B3C35"/>
    <w:multiLevelType w:val="hybridMultilevel"/>
    <w:tmpl w:val="A29488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9FF4C7E"/>
    <w:multiLevelType w:val="hybridMultilevel"/>
    <w:tmpl w:val="7778CB64"/>
    <w:lvl w:ilvl="0" w:tplc="78A25A8A">
      <w:numFmt w:val="bullet"/>
      <w:lvlText w:val="•"/>
      <w:lvlJc w:val="left"/>
      <w:pPr>
        <w:ind w:left="6900" w:hanging="320"/>
      </w:pPr>
      <w:rPr>
        <w:rFonts w:ascii="Calibri" w:eastAsia="Times New Roman" w:hAnsi="Calibri" w:hint="default"/>
        <w:color w:val="231F20"/>
        <w:w w:val="100"/>
        <w:sz w:val="24"/>
      </w:rPr>
    </w:lvl>
    <w:lvl w:ilvl="1" w:tplc="F402BB80">
      <w:numFmt w:val="bullet"/>
      <w:lvlText w:val="•"/>
      <w:lvlJc w:val="left"/>
      <w:pPr>
        <w:ind w:left="7893" w:hanging="320"/>
      </w:pPr>
      <w:rPr>
        <w:rFonts w:hint="default"/>
      </w:rPr>
    </w:lvl>
    <w:lvl w:ilvl="2" w:tplc="AB8E1502">
      <w:numFmt w:val="bullet"/>
      <w:lvlText w:val="•"/>
      <w:lvlJc w:val="left"/>
      <w:pPr>
        <w:ind w:left="8887" w:hanging="320"/>
      </w:pPr>
      <w:rPr>
        <w:rFonts w:hint="default"/>
      </w:rPr>
    </w:lvl>
    <w:lvl w:ilvl="3" w:tplc="4294BD28">
      <w:numFmt w:val="bullet"/>
      <w:lvlText w:val="•"/>
      <w:lvlJc w:val="left"/>
      <w:pPr>
        <w:ind w:left="9881" w:hanging="320"/>
      </w:pPr>
      <w:rPr>
        <w:rFonts w:hint="default"/>
      </w:rPr>
    </w:lvl>
    <w:lvl w:ilvl="4" w:tplc="4CFE43A4">
      <w:numFmt w:val="bullet"/>
      <w:lvlText w:val="•"/>
      <w:lvlJc w:val="left"/>
      <w:pPr>
        <w:ind w:left="10875" w:hanging="320"/>
      </w:pPr>
      <w:rPr>
        <w:rFonts w:hint="default"/>
      </w:rPr>
    </w:lvl>
    <w:lvl w:ilvl="5" w:tplc="3A948A14">
      <w:numFmt w:val="bullet"/>
      <w:lvlText w:val="•"/>
      <w:lvlJc w:val="left"/>
      <w:pPr>
        <w:ind w:left="11868" w:hanging="320"/>
      </w:pPr>
      <w:rPr>
        <w:rFonts w:hint="default"/>
      </w:rPr>
    </w:lvl>
    <w:lvl w:ilvl="6" w:tplc="C92E9500">
      <w:numFmt w:val="bullet"/>
      <w:lvlText w:val="•"/>
      <w:lvlJc w:val="left"/>
      <w:pPr>
        <w:ind w:left="12862" w:hanging="320"/>
      </w:pPr>
      <w:rPr>
        <w:rFonts w:hint="default"/>
      </w:rPr>
    </w:lvl>
    <w:lvl w:ilvl="7" w:tplc="C48E2C1C">
      <w:numFmt w:val="bullet"/>
      <w:lvlText w:val="•"/>
      <w:lvlJc w:val="left"/>
      <w:pPr>
        <w:ind w:left="13856" w:hanging="320"/>
      </w:pPr>
      <w:rPr>
        <w:rFonts w:hint="default"/>
      </w:rPr>
    </w:lvl>
    <w:lvl w:ilvl="8" w:tplc="BD9A5D0C">
      <w:numFmt w:val="bullet"/>
      <w:lvlText w:val="•"/>
      <w:lvlJc w:val="left"/>
      <w:pPr>
        <w:ind w:left="14850" w:hanging="320"/>
      </w:pPr>
      <w:rPr>
        <w:rFonts w:hint="default"/>
      </w:rPr>
    </w:lvl>
  </w:abstractNum>
  <w:abstractNum w:abstractNumId="2" w15:restartNumberingAfterBreak="0">
    <w:nsid w:val="5F4F33FE"/>
    <w:multiLevelType w:val="hybridMultilevel"/>
    <w:tmpl w:val="C37AAA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B35710B"/>
    <w:multiLevelType w:val="hybridMultilevel"/>
    <w:tmpl w:val="EDDEE0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ED866D7"/>
    <w:multiLevelType w:val="hybridMultilevel"/>
    <w:tmpl w:val="634480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720"/>
  <w:drawingGridHorizontalSpacing w:val="110"/>
  <w:displayHorizontalDrawingGridEvery w:val="2"/>
  <w:characterSpacingControl w:val="doNotCompress"/>
  <w:hdrShapeDefaults>
    <o:shapedefaults v:ext="edit" spidmax="2120"/>
    <o:shapelayout v:ext="edit">
      <o:idmap v:ext="edit" data="2"/>
    </o:shapelayout>
  </w:hdrShapeDefaults>
  <w:footnotePr>
    <w:footnote w:id="-1"/>
    <w:footnote w:id="0"/>
  </w:footnotePr>
  <w:endnotePr>
    <w:endnote w:id="-1"/>
    <w:endnote w:id="0"/>
  </w:endnotePr>
  <w:compat>
    <w:ulTrailSpac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87370"/>
    <w:rsid w:val="00014714"/>
    <w:rsid w:val="00101380"/>
    <w:rsid w:val="00106247"/>
    <w:rsid w:val="0016426D"/>
    <w:rsid w:val="002A0C77"/>
    <w:rsid w:val="003061CC"/>
    <w:rsid w:val="00334360"/>
    <w:rsid w:val="00374A77"/>
    <w:rsid w:val="004357A3"/>
    <w:rsid w:val="00445BC5"/>
    <w:rsid w:val="00481342"/>
    <w:rsid w:val="00540457"/>
    <w:rsid w:val="00585825"/>
    <w:rsid w:val="00631FE3"/>
    <w:rsid w:val="006351E4"/>
    <w:rsid w:val="00665A97"/>
    <w:rsid w:val="00715090"/>
    <w:rsid w:val="00762A57"/>
    <w:rsid w:val="00793C6A"/>
    <w:rsid w:val="008234CC"/>
    <w:rsid w:val="00830CB4"/>
    <w:rsid w:val="0095657A"/>
    <w:rsid w:val="009F1A5F"/>
    <w:rsid w:val="00A17800"/>
    <w:rsid w:val="00A57DC7"/>
    <w:rsid w:val="00A94757"/>
    <w:rsid w:val="00B742A4"/>
    <w:rsid w:val="00B9224D"/>
    <w:rsid w:val="00C046BF"/>
    <w:rsid w:val="00C30562"/>
    <w:rsid w:val="00C82692"/>
    <w:rsid w:val="00D0076B"/>
    <w:rsid w:val="00D44CEE"/>
    <w:rsid w:val="00DD6060"/>
    <w:rsid w:val="00DE2822"/>
    <w:rsid w:val="00E87370"/>
    <w:rsid w:val="00F10E20"/>
    <w:rsid w:val="00F44D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2120"/>
    <o:shapelayout v:ext="edit">
      <o:idmap v:ext="edit" data="1"/>
    </o:shapelayout>
  </w:shapeDefaults>
  <w:decimalSymbol w:val="."/>
  <w:listSeparator w:val=","/>
  <w14:docId w14:val="4D803300"/>
  <w15:docId w15:val="{0646EEC3-301F-4DD4-9E6B-86BE95E6A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5090"/>
    <w:pPr>
      <w:widowControl w:val="0"/>
      <w:autoSpaceDE w:val="0"/>
      <w:autoSpaceDN w:val="0"/>
    </w:pPr>
    <w:rPr>
      <w:rFonts w:cs="Calibri"/>
      <w:sz w:val="22"/>
      <w:szCs w:val="22"/>
      <w:lang w:eastAsia="en-US"/>
    </w:rPr>
  </w:style>
  <w:style w:type="paragraph" w:styleId="Heading1">
    <w:name w:val="heading 1"/>
    <w:basedOn w:val="Normal"/>
    <w:link w:val="Heading1Char"/>
    <w:uiPriority w:val="99"/>
    <w:qFormat/>
    <w:rsid w:val="00715090"/>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45BC5"/>
    <w:rPr>
      <w:rFonts w:ascii="Cambria" w:hAnsi="Cambria" w:cs="Times New Roman"/>
      <w:b/>
      <w:bCs/>
      <w:kern w:val="32"/>
      <w:sz w:val="32"/>
      <w:szCs w:val="32"/>
      <w:lang w:eastAsia="en-US"/>
    </w:rPr>
  </w:style>
  <w:style w:type="paragraph" w:styleId="BodyText">
    <w:name w:val="Body Text"/>
    <w:basedOn w:val="Normal"/>
    <w:link w:val="BodyTextChar"/>
    <w:uiPriority w:val="99"/>
    <w:rsid w:val="00715090"/>
    <w:rPr>
      <w:sz w:val="24"/>
      <w:szCs w:val="24"/>
    </w:rPr>
  </w:style>
  <w:style w:type="character" w:customStyle="1" w:styleId="BodyTextChar">
    <w:name w:val="Body Text Char"/>
    <w:link w:val="BodyText"/>
    <w:uiPriority w:val="99"/>
    <w:semiHidden/>
    <w:locked/>
    <w:rsid w:val="00445BC5"/>
    <w:rPr>
      <w:rFonts w:cs="Calibri"/>
      <w:lang w:eastAsia="en-US"/>
    </w:rPr>
  </w:style>
  <w:style w:type="paragraph" w:styleId="Title">
    <w:name w:val="Title"/>
    <w:basedOn w:val="Normal"/>
    <w:link w:val="TitleChar"/>
    <w:uiPriority w:val="99"/>
    <w:qFormat/>
    <w:rsid w:val="00715090"/>
    <w:pPr>
      <w:spacing w:before="337"/>
      <w:ind w:left="11573" w:right="331" w:firstLine="209"/>
      <w:jc w:val="right"/>
    </w:pPr>
    <w:rPr>
      <w:b/>
      <w:bCs/>
      <w:sz w:val="78"/>
      <w:szCs w:val="78"/>
    </w:rPr>
  </w:style>
  <w:style w:type="character" w:customStyle="1" w:styleId="TitleChar">
    <w:name w:val="Title Char"/>
    <w:link w:val="Title"/>
    <w:uiPriority w:val="99"/>
    <w:locked/>
    <w:rsid w:val="00445BC5"/>
    <w:rPr>
      <w:rFonts w:ascii="Cambria" w:hAnsi="Cambria" w:cs="Times New Roman"/>
      <w:b/>
      <w:bCs/>
      <w:kern w:val="28"/>
      <w:sz w:val="32"/>
      <w:szCs w:val="32"/>
      <w:lang w:eastAsia="en-US"/>
    </w:rPr>
  </w:style>
  <w:style w:type="paragraph" w:styleId="ListParagraph">
    <w:name w:val="List Paragraph"/>
    <w:basedOn w:val="Normal"/>
    <w:uiPriority w:val="99"/>
    <w:qFormat/>
    <w:rsid w:val="00715090"/>
    <w:pPr>
      <w:ind w:left="6900" w:hanging="320"/>
    </w:pPr>
  </w:style>
  <w:style w:type="paragraph" w:customStyle="1" w:styleId="TableParagraph">
    <w:name w:val="Table Paragraph"/>
    <w:basedOn w:val="Normal"/>
    <w:uiPriority w:val="99"/>
    <w:rsid w:val="00715090"/>
    <w:pPr>
      <w:ind w:left="80"/>
    </w:pPr>
  </w:style>
  <w:style w:type="paragraph" w:styleId="BalloonText">
    <w:name w:val="Balloon Text"/>
    <w:basedOn w:val="Normal"/>
    <w:link w:val="BalloonTextChar"/>
    <w:uiPriority w:val="99"/>
    <w:semiHidden/>
    <w:rsid w:val="00631FE3"/>
    <w:rPr>
      <w:rFonts w:ascii="Tahoma" w:hAnsi="Tahoma" w:cs="Tahoma"/>
      <w:sz w:val="16"/>
      <w:szCs w:val="16"/>
    </w:rPr>
  </w:style>
  <w:style w:type="character" w:customStyle="1" w:styleId="BalloonTextChar">
    <w:name w:val="Balloon Text Char"/>
    <w:link w:val="BalloonText"/>
    <w:uiPriority w:val="99"/>
    <w:semiHidden/>
    <w:locked/>
    <w:rsid w:val="00631FE3"/>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footer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10</Pages>
  <Words>1917</Words>
  <Characters>10933</Characters>
  <Application>Microsoft Office Word</Application>
  <DocSecurity>0</DocSecurity>
  <Lines>91</Lines>
  <Paragraphs>25</Paragraphs>
  <ScaleCrop>false</ScaleCrop>
  <Company/>
  <LinksUpToDate>false</LinksUpToDate>
  <CharactersWithSpaces>12825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Dan Bennett</dc:creator>
  <cp:keywords/>
  <dc:description/>
  <cp:lastModifiedBy>Brinsworth Howarth Primary</cp:lastModifiedBy>
  <cp:revision>19</cp:revision>
  <dcterms:created xsi:type="dcterms:W3CDTF">2021-07-16T09:13:00Z</dcterms:created>
  <dcterms:modified xsi:type="dcterms:W3CDTF">2021-09-09T12:56:00Z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16.0 (Windows)</vt:lpwstr>
  </property>
</Properties>
</file>